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C6962FB" w:rsidP="3B823AF0" w:rsidRDefault="5C6962FB" w14:paraId="1FF9E721" w14:textId="0C0A5775">
      <w:pPr>
        <w:spacing w:after="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JOINT COMMITTEE ON CHILDREN, FAMILIES AND PEOPLE WITH DISABILITIES </w:t>
      </w:r>
    </w:p>
    <w:p w:rsidR="5C6962FB" w:rsidP="3B823AF0" w:rsidRDefault="5C6962FB" w14:paraId="0B21F159" w14:textId="406A91E5">
      <w:pPr>
        <w:spacing w:after="0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2025-2026 </w:t>
      </w:r>
      <w:r w:rsidRPr="3B823AF0" w:rsidR="5C6962F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>(194</w:t>
      </w:r>
      <w:r w:rsidRPr="3B823AF0" w:rsidR="5C6962F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vertAlign w:val="superscript"/>
          <w:lang w:val="en"/>
        </w:rPr>
        <w:t>TH</w:t>
      </w:r>
      <w:r w:rsidRPr="3B823AF0" w:rsidR="5C6962F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"/>
        </w:rPr>
        <w:t>)</w:t>
      </w:r>
      <w:r w:rsidRPr="3B823AF0" w:rsidR="5C6962F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BILL SUMMARY  </w:t>
      </w:r>
    </w:p>
    <w:p w:rsidR="5C6962FB" w:rsidP="3B823AF0" w:rsidRDefault="5C6962FB" w14:paraId="0B81F081" w14:textId="34D73285">
      <w:pPr>
        <w:spacing w:after="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eop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C6962FB" w:rsidP="3B823AF0" w:rsidRDefault="5C6962FB" w14:paraId="0088996E" w14:textId="3038D395">
      <w:pPr>
        <w:spacing w:after="0"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eop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C6962FB" w:rsidP="3B823AF0" w:rsidRDefault="5C6962FB" w14:paraId="58230E5C" w14:textId="1B548E24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normaltextrun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Bill Number: </w:t>
      </w:r>
      <w:r w:rsidRPr="3B823AF0" w:rsidR="5C6962FB">
        <w:rPr>
          <w:rStyle w:val="tabchar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H.247</w:t>
      </w:r>
    </w:p>
    <w:p w:rsidR="3B823AF0" w:rsidP="3B823AF0" w:rsidRDefault="3B823AF0" w14:paraId="42672B71" w14:textId="3CBDF24D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6962FB" w:rsidP="3B823AF0" w:rsidRDefault="5C6962FB" w14:paraId="77DC0B34" w14:textId="125F78E8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tabchar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Title:</w:t>
      </w:r>
      <w:r w:rsidRPr="3B823AF0" w:rsidR="5C6962FB">
        <w:rPr>
          <w:rStyle w:val="tabchar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An Act updating the juvenile justice policy and data board </w:t>
      </w:r>
    </w:p>
    <w:p w:rsidR="3B823AF0" w:rsidP="3B823AF0" w:rsidRDefault="3B823AF0" w14:paraId="7E2C2070" w14:textId="276C5FB0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6962FB" w:rsidP="3B823AF0" w:rsidRDefault="5C6962FB" w14:paraId="0B919B3D" w14:textId="357C8D7A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normaltextrun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Sponsor(s): </w:t>
      </w:r>
      <w:r w:rsidRPr="3B823AF0" w:rsidR="5C6962FB">
        <w:rPr>
          <w:rStyle w:val="tabchar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Rep. Natalie M. Higgins (</w:t>
      </w:r>
      <w:r w:rsidRPr="3B823AF0" w:rsidR="5C6962FB">
        <w:rPr>
          <w:rStyle w:val="tabchar"/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>Leominster</w:t>
      </w:r>
      <w:r w:rsidRPr="3B823AF0" w:rsidR="5C6962FB">
        <w:rPr>
          <w:rStyle w:val="tabchar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5C6962FB" w:rsidP="3B823AF0" w:rsidRDefault="5C6962FB" w14:paraId="72FE683A" w14:textId="7CBFA61F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eop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 </w:t>
      </w:r>
    </w:p>
    <w:p w:rsidR="5C6962FB" w:rsidP="3B823AF0" w:rsidRDefault="5C6962FB" w14:paraId="752FC2BD" w14:textId="0685018F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normaltextrun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Hearing Date: </w:t>
      </w:r>
      <w:r w:rsidRPr="3B823AF0" w:rsidR="5C6962FB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May 13, 2025</w:t>
      </w:r>
    </w:p>
    <w:p w:rsidR="3B823AF0" w:rsidP="3B823AF0" w:rsidRDefault="3B823AF0" w14:paraId="3512F03C" w14:textId="0C2766F5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6962FB" w:rsidP="3B823AF0" w:rsidRDefault="5C6962FB" w14:paraId="1C629D70" w14:textId="08DC5719">
      <w:pPr>
        <w:spacing w:after="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Reporting Deadline: </w:t>
      </w:r>
      <w:r w:rsidRPr="3B823AF0" w:rsidR="5C6962F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July 12, 2025 </w:t>
      </w:r>
    </w:p>
    <w:p w:rsidR="3B823AF0" w:rsidP="3B823AF0" w:rsidRDefault="3B823AF0" w14:paraId="35EEDCF9" w14:textId="4D2C2527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6962FB" w:rsidP="3B823AF0" w:rsidRDefault="5C6962FB" w14:paraId="02F67D88" w14:textId="1F7EE0DA">
      <w:pPr>
        <w:spacing w:after="0" w:line="240" w:lineRule="auto"/>
        <w:ind w:left="720" w:hanging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normaltextrun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Prior History: </w:t>
      </w:r>
      <w:r w:rsidRPr="3B823AF0" w:rsidR="5C6962FB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None. </w:t>
      </w:r>
    </w:p>
    <w:p w:rsidR="3B823AF0" w:rsidP="3B823AF0" w:rsidRDefault="3B823AF0" w14:paraId="30A79C81" w14:textId="3BB8B8F1">
      <w:pPr>
        <w:spacing w:after="0" w:line="240" w:lineRule="auto"/>
        <w:ind w:left="720" w:hanging="72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6962FB" w:rsidP="3B823AF0" w:rsidRDefault="5C6962FB" w14:paraId="185ABAAD" w14:textId="4692955A">
      <w:pPr>
        <w:spacing w:after="0" w:line="240" w:lineRule="auto"/>
        <w:ind w:left="2160" w:hanging="216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normaltextrun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Similar Matters: </w:t>
      </w:r>
      <w:r w:rsidRPr="3B823AF0" w:rsidR="5C6962F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S.116 (Sen. Sal N. DiDomenico - Identical)</w:t>
      </w:r>
    </w:p>
    <w:p w:rsidR="3B823AF0" w:rsidP="3B823AF0" w:rsidRDefault="3B823AF0" w14:paraId="09EB8C9F" w14:textId="0C3D6ACD">
      <w:pPr>
        <w:spacing w:after="0" w:line="240" w:lineRule="auto"/>
        <w:ind w:left="2160" w:hanging="2160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6962FB" w:rsidP="3B823AF0" w:rsidRDefault="5C6962FB" w14:paraId="3A8D5968" w14:textId="06384C8E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normaltextrun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 LAW: </w:t>
      </w:r>
      <w:r w:rsidRPr="3B823AF0" w:rsidR="5C6962FB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M.G.L. c.119, §89 -</w:t>
      </w:r>
      <w:r w:rsidRPr="3B823AF0" w:rsidR="5C6962FB">
        <w:rPr>
          <w:rStyle w:val="normaltextrun"/>
          <w:rFonts w:ascii="Times New Roman" w:hAnsi="Times New Roman" w:eastAsia="Times New Roman" w:cs="Times New Roman"/>
          <w:i w:val="1"/>
          <w:i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Protection and Care of Children, and Proceedings Against them; Juvenile justice policy and data board - </w:t>
      </w:r>
      <w:r w:rsidRPr="3B823AF0" w:rsidR="5C6962F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This section establishes the definitions used in the chapter including, Alternative lock-up program; Child advocate; Criminal justice agencies; Juvenile; Office; Racial or ethnic category; and Type of crime. It also establishes the purpose of the Juvenile Justice Policy and Data Board and key responsibilities. </w:t>
      </w:r>
    </w:p>
    <w:p w:rsidR="3B823AF0" w:rsidP="3B823AF0" w:rsidRDefault="3B823AF0" w14:paraId="5DF970A1" w14:textId="7D921610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6962FB" w:rsidP="3B823AF0" w:rsidRDefault="5C6962FB" w14:paraId="31E98263" w14:textId="7DF5B1EA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normaltextrun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SUMMARY: </w:t>
      </w:r>
      <w:r w:rsidRPr="3B823AF0" w:rsidR="5C6962FB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This bill amends M.G.L c.119, §89 to add a 23rd member to the Juvenile Justice Policy and Data Board. It also adds a requirement that one of the board members must be the Executive Director of the Commission on Lesbian, Gay, Bisexual, Transgender and Queer Youth or a designee.  </w:t>
      </w:r>
      <w:r w:rsidRPr="3B823AF0" w:rsidR="5C6962FB">
        <w:rPr>
          <w:rStyle w:val="normaltextrun"/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B823AF0" w:rsidP="3B823AF0" w:rsidRDefault="3B823AF0" w14:paraId="3A3261B2" w14:textId="42D74D04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C6962FB" w:rsidP="3B823AF0" w:rsidRDefault="5C6962FB" w14:paraId="16F9F316" w14:textId="2B98298B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3B823AF0" w:rsidR="5C6962FB">
        <w:rPr>
          <w:rStyle w:val="normaltextrun"/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It also removes a requirement that states that 2 board members must be parents whose children have been subject to juvenile court jurisdiction and instead requires that 3 individuals with past juvenile justice involvement be chosen from a list provided by The Transformation Center DBA Kiva Centers and a list provided by the Parent/Professional Advocacy League, Inc. At least 1 of whom is a parent whose child has been subject to juvenile court jurisdiction and 1 of whom is an adult who was subject to juvenile court jurisdiction as a child. </w:t>
      </w:r>
    </w:p>
    <w:p w:rsidR="3B823AF0" w:rsidP="3B823AF0" w:rsidRDefault="3B823AF0" w14:paraId="39E6A1D0" w14:textId="33EC430D">
      <w:pPr>
        <w:spacing w:after="0" w:line="240" w:lineRule="auto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B823AF0" w:rsidP="3B823AF0" w:rsidRDefault="3B823AF0" w14:paraId="4D0A6F7D" w14:textId="19353055">
      <w:pPr>
        <w:pStyle w:val="Normal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264D0F"/>
    <w:rsid w:val="001245D3"/>
    <w:rsid w:val="0042606F"/>
    <w:rsid w:val="006007B9"/>
    <w:rsid w:val="0A856508"/>
    <w:rsid w:val="0AC7B1FE"/>
    <w:rsid w:val="1108E135"/>
    <w:rsid w:val="16925F46"/>
    <w:rsid w:val="180ACACA"/>
    <w:rsid w:val="214450B3"/>
    <w:rsid w:val="2688A48F"/>
    <w:rsid w:val="283275E5"/>
    <w:rsid w:val="288EC2D9"/>
    <w:rsid w:val="2958E8A2"/>
    <w:rsid w:val="2E555963"/>
    <w:rsid w:val="3171FE62"/>
    <w:rsid w:val="31E08633"/>
    <w:rsid w:val="34192556"/>
    <w:rsid w:val="34264D0F"/>
    <w:rsid w:val="35D43E25"/>
    <w:rsid w:val="3B823AF0"/>
    <w:rsid w:val="45F1A390"/>
    <w:rsid w:val="48F499FD"/>
    <w:rsid w:val="4BF8B0A8"/>
    <w:rsid w:val="52E9662F"/>
    <w:rsid w:val="5C6962FB"/>
    <w:rsid w:val="5E840AE2"/>
    <w:rsid w:val="60F5F4EF"/>
    <w:rsid w:val="64F4B39A"/>
    <w:rsid w:val="673BDA7E"/>
    <w:rsid w:val="69207F6F"/>
    <w:rsid w:val="6A3C3D81"/>
    <w:rsid w:val="6ACAAA61"/>
    <w:rsid w:val="6AE961BB"/>
    <w:rsid w:val="6AFDD1FB"/>
    <w:rsid w:val="70122850"/>
    <w:rsid w:val="76043DF5"/>
    <w:rsid w:val="78A0FE20"/>
    <w:rsid w:val="7A8DAFB7"/>
    <w:rsid w:val="7D4C25F9"/>
    <w:rsid w:val="7EB08886"/>
    <w:rsid w:val="7FD4E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4D0F"/>
  <w15:chartTrackingRefBased/>
  <w15:docId w15:val="{80952301-8876-43F4-990F-981B6B1824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op" w:customStyle="true">
    <w:uiPriority w:val="1"/>
    <w:name w:val="eop"/>
    <w:basedOn w:val="DefaultParagraphFont"/>
    <w:rsid w:val="6AE961BB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normaltextrun" w:customStyle="true">
    <w:uiPriority w:val="1"/>
    <w:name w:val="normaltextrun"/>
    <w:basedOn w:val="DefaultParagraphFont"/>
    <w:rsid w:val="6AE961BB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tabchar" w:customStyle="true">
    <w:uiPriority w:val="1"/>
    <w:name w:val="tabchar"/>
    <w:basedOn w:val="DefaultParagraphFont"/>
    <w:rsid w:val="6AE961BB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paragraph" w:customStyle="true">
    <w:uiPriority w:val="1"/>
    <w:name w:val="paragraph"/>
    <w:basedOn w:val="Normal"/>
    <w:rsid w:val="6AE961BB"/>
    <w:rPr>
      <w:rFonts w:ascii="Calibri" w:hAnsi="Calibri" w:eastAsia="Calibri" w:cs="" w:asciiTheme="minorAscii" w:hAnsiTheme="minorAscii" w:eastAsiaTheme="minorAscii" w:cstheme="minorBidi"/>
      <w:sz w:val="24"/>
      <w:szCs w:val="24"/>
    </w:rPr>
    <w:pPr>
      <w:spacing w:beforeAutospacing="on" w:afterAutospacing="on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6944823C22745973D871DE14D56DD" ma:contentTypeVersion="18" ma:contentTypeDescription="Create a new document." ma:contentTypeScope="" ma:versionID="a16257afb9cf8fd627dcb031209d7c74">
  <xsd:schema xmlns:xsd="http://www.w3.org/2001/XMLSchema" xmlns:xs="http://www.w3.org/2001/XMLSchema" xmlns:p="http://schemas.microsoft.com/office/2006/metadata/properties" xmlns:ns1="http://schemas.microsoft.com/sharepoint/v3" xmlns:ns2="afc1a760-35b4-46da-9109-210bd399180f" xmlns:ns3="cd967313-cf29-4405-9d9a-4c5eef736b26" targetNamespace="http://schemas.microsoft.com/office/2006/metadata/properties" ma:root="true" ma:fieldsID="f02446ed3fa90bc5032e5c5260144bbe" ns1:_="" ns2:_="" ns3:_="">
    <xsd:import namespace="http://schemas.microsoft.com/sharepoint/v3"/>
    <xsd:import namespace="afc1a760-35b4-46da-9109-210bd399180f"/>
    <xsd:import namespace="cd967313-cf29-4405-9d9a-4c5eef736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146_x002e_S7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1a760-35b4-46da-9109-210bd3991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146_x002e_S72" ma:index="23" nillable="true" ma:displayName="H146.S72" ma:format="Dropdown" ma:internalName="H146_x002e_S72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7313-cf29-4405-9d9a-4c5eef736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7d6b5a-d6c5-418a-99cc-9bbd42824f93}" ma:internalName="TaxCatchAll" ma:showField="CatchAllData" ma:web="cd967313-cf29-4405-9d9a-4c5eef736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d967313-cf29-4405-9d9a-4c5eef736b26" xsi:nil="true"/>
    <lcf76f155ced4ddcb4097134ff3c332f xmlns="afc1a760-35b4-46da-9109-210bd399180f">
      <Terms xmlns="http://schemas.microsoft.com/office/infopath/2007/PartnerControls"/>
    </lcf76f155ced4ddcb4097134ff3c332f>
    <_ip_UnifiedCompliancePolicyProperties xmlns="http://schemas.microsoft.com/sharepoint/v3" xsi:nil="true"/>
    <H146_x002e_S72 xmlns="afc1a760-35b4-46da-9109-210bd399180f" xsi:nil="true"/>
  </documentManagement>
</p:properties>
</file>

<file path=customXml/itemProps1.xml><?xml version="1.0" encoding="utf-8"?>
<ds:datastoreItem xmlns:ds="http://schemas.openxmlformats.org/officeDocument/2006/customXml" ds:itemID="{CECAA4A7-FF7C-44FA-8ACB-DBFF53E06EB9}"/>
</file>

<file path=customXml/itemProps2.xml><?xml version="1.0" encoding="utf-8"?>
<ds:datastoreItem xmlns:ds="http://schemas.openxmlformats.org/officeDocument/2006/customXml" ds:itemID="{EA5CA0FA-9F3B-46D2-A99A-4C305887D421}"/>
</file>

<file path=customXml/itemProps3.xml><?xml version="1.0" encoding="utf-8"?>
<ds:datastoreItem xmlns:ds="http://schemas.openxmlformats.org/officeDocument/2006/customXml" ds:itemID="{9DC558C9-A3EB-4981-9027-BFFC0F76A3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Herrmann, Audrey (HOU)</dc:creator>
  <keywords/>
  <dc:description/>
  <lastModifiedBy>Herrmann, Audrey (HOU)</lastModifiedBy>
  <dcterms:created xsi:type="dcterms:W3CDTF">2025-04-29T14:41:08.0000000Z</dcterms:created>
  <dcterms:modified xsi:type="dcterms:W3CDTF">2025-05-13T14:22:26.7138577Z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0x01010064D6944823C22745973D871DE14D56DD</vt:lpwstr>
  </property>
  <property fmtid="{D5CDD505-2E9C-101B-9397-08002B2CF9AE}" pid="3" name="MediaServiceImageTags">
    <vt:lpwstr/>
  </property>
</Properties>
</file>