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7D53" w14:textId="77777777" w:rsidR="0065007D" w:rsidRPr="008F31A9" w:rsidRDefault="0065007D" w:rsidP="0065007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</w:p>
    <w:p w14:paraId="1F9ACA72" w14:textId="77777777" w:rsidR="0065007D" w:rsidRPr="008F31A9" w:rsidRDefault="0065007D" w:rsidP="0065007D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10554378" w14:textId="77777777" w:rsidR="0065007D" w:rsidRPr="00764860" w:rsidRDefault="0065007D" w:rsidP="006500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320A1415" w14:textId="77777777" w:rsidR="0065007D" w:rsidRPr="00764860" w:rsidRDefault="0065007D" w:rsidP="006500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7B13A07" w14:textId="2A06D37B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</w:t>
      </w:r>
      <w:r>
        <w:rPr>
          <w:rStyle w:val="tabchar"/>
          <w:rFonts w:eastAsiaTheme="majorEastAsia"/>
        </w:rPr>
        <w:t>27</w:t>
      </w:r>
    </w:p>
    <w:p w14:paraId="750BF48F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</w:p>
    <w:p w14:paraId="20071F5B" w14:textId="4C4A9D94" w:rsidR="00A02C8C" w:rsidRPr="00A02C8C" w:rsidRDefault="0065007D" w:rsidP="00A02C8C">
      <w:pPr>
        <w:spacing w:line="240" w:lineRule="auto"/>
        <w:ind w:left="720" w:hanging="720"/>
        <w:jc w:val="both"/>
        <w:rPr>
          <w:rFonts w:ascii="Calibri" w:eastAsia="Times New Roman" w:hAnsi="Calibri" w:cs="Calibri"/>
        </w:rPr>
      </w:pPr>
      <w:r w:rsidRPr="00A02C8C">
        <w:rPr>
          <w:rStyle w:val="normaltextrun"/>
          <w:rFonts w:ascii="Times New Roman" w:eastAsiaTheme="majorEastAsia" w:hAnsi="Times New Roman" w:cs="Times New Roman"/>
          <w:b/>
          <w:bCs/>
          <w:sz w:val="24"/>
          <w:szCs w:val="24"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A02C8C" w:rsidRPr="00A02C8C">
        <w:rPr>
          <w:rFonts w:ascii="Times New Roman" w:eastAsia="Times New Roman" w:hAnsi="Times New Roman" w:cs="Times New Roman"/>
          <w:sz w:val="24"/>
          <w:szCs w:val="24"/>
        </w:rPr>
        <w:t>Resolutions urging the Congress of the United States to update the Drug Addiction Treatment Act of 2000 and remove excessive training requirements mandated for obtaining a waiver to prescribe buprenorphine</w:t>
      </w:r>
    </w:p>
    <w:p w14:paraId="66B1FFDE" w14:textId="15905424" w:rsidR="0065007D" w:rsidRPr="0065007D" w:rsidRDefault="0065007D" w:rsidP="0065007D">
      <w:pPr>
        <w:spacing w:line="240" w:lineRule="auto"/>
        <w:jc w:val="both"/>
        <w:rPr>
          <w:rStyle w:val="tabchar"/>
          <w:rFonts w:ascii="Calibri" w:eastAsia="Times New Roman" w:hAnsi="Calibri" w:cs="Calibri"/>
          <w:color w:val="000000"/>
        </w:rPr>
      </w:pPr>
    </w:p>
    <w:p w14:paraId="55B1D378" w14:textId="77777777" w:rsidR="0065007D" w:rsidRPr="007B66A6" w:rsidRDefault="0065007D" w:rsidP="0065007D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220A8B0C" w14:textId="50A7CB9E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Bruce J. Ayers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Quincy</w:t>
      </w:r>
      <w:r w:rsidRPr="007B66A6">
        <w:rPr>
          <w:rStyle w:val="tabchar"/>
          <w:rFonts w:eastAsiaTheme="majorEastAsia"/>
        </w:rPr>
        <w:t>)</w:t>
      </w:r>
    </w:p>
    <w:p w14:paraId="098506C8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4F61DBB4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</w:t>
      </w:r>
      <w:proofErr w:type="gramEnd"/>
      <w:r w:rsidRPr="007B66A6">
        <w:rPr>
          <w:rStyle w:val="tabchar"/>
          <w:rFonts w:eastAsiaTheme="majorEastAsia"/>
        </w:rPr>
        <w:t xml:space="preserve"> XX, 2025</w:t>
      </w:r>
    </w:p>
    <w:p w14:paraId="7836794E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5CD89B46" w14:textId="77777777" w:rsidR="0065007D" w:rsidRPr="007B66A6" w:rsidRDefault="0065007D" w:rsidP="0065007D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</w:t>
      </w:r>
      <w:proofErr w:type="gramStart"/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End"/>
      <w:r w:rsidRPr="00923A11">
        <w:rPr>
          <w:rFonts w:ascii="Times New Roman" w:eastAsia="Times New Roman" w:hAnsi="Times New Roman" w:cs="Times New Roman"/>
          <w:sz w:val="24"/>
          <w:szCs w:val="24"/>
        </w:rPr>
        <w:t xml:space="preserve"> days from hearing date</w:t>
      </w:r>
    </w:p>
    <w:p w14:paraId="7CC9A2AB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E727CF2" w14:textId="77777777" w:rsidR="0065007D" w:rsidRDefault="0065007D" w:rsidP="0065007D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69302F72" w14:textId="604A2C21" w:rsidR="0065007D" w:rsidRDefault="0065007D" w:rsidP="0065007D">
      <w:pPr>
        <w:pStyle w:val="paragraph"/>
        <w:spacing w:before="0" w:beforeAutospacing="0" w:after="0" w:afterAutospacing="0"/>
        <w:ind w:left="720" w:hanging="720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2</w:t>
      </w:r>
      <w:r w:rsidR="00A02C8C">
        <w:rPr>
          <w:rStyle w:val="tabchar"/>
          <w:rFonts w:eastAsiaTheme="majorEastAsia"/>
        </w:rPr>
        <w:t>019</w:t>
      </w:r>
      <w:r>
        <w:rPr>
          <w:rStyle w:val="tabchar"/>
          <w:rFonts w:eastAsiaTheme="majorEastAsia"/>
        </w:rPr>
        <w:t>-</w:t>
      </w:r>
      <w:r w:rsidR="00A02C8C">
        <w:rPr>
          <w:rStyle w:val="tabchar"/>
          <w:rFonts w:eastAsiaTheme="majorEastAsia"/>
        </w:rPr>
        <w:t>20</w:t>
      </w:r>
      <w:r>
        <w:rPr>
          <w:rStyle w:val="tabchar"/>
          <w:rFonts w:eastAsiaTheme="majorEastAsia"/>
        </w:rPr>
        <w:t xml:space="preserve"> (H.3</w:t>
      </w:r>
      <w:r w:rsidR="00A02C8C">
        <w:rPr>
          <w:rStyle w:val="tabchar"/>
          <w:rFonts w:eastAsiaTheme="majorEastAsia"/>
        </w:rPr>
        <w:t>194</w:t>
      </w:r>
      <w:r>
        <w:rPr>
          <w:rStyle w:val="tabchar"/>
          <w:rFonts w:eastAsiaTheme="majorEastAsia"/>
        </w:rPr>
        <w:t xml:space="preserve">): Reported favorably; </w:t>
      </w:r>
      <w:r w:rsidR="00A02C8C">
        <w:rPr>
          <w:rStyle w:val="tabchar"/>
          <w:rFonts w:eastAsiaTheme="majorEastAsia"/>
        </w:rPr>
        <w:t xml:space="preserve">Referred to House Steering </w:t>
      </w:r>
    </w:p>
    <w:p w14:paraId="789918F4" w14:textId="02714BFB" w:rsidR="0065007D" w:rsidRDefault="0065007D" w:rsidP="0065007D">
      <w:pPr>
        <w:pStyle w:val="paragraph"/>
        <w:spacing w:before="0" w:beforeAutospacing="0" w:after="0" w:afterAutospacing="0"/>
        <w:ind w:left="720" w:hanging="720"/>
      </w:pPr>
      <w:r w:rsidRPr="007B66A6">
        <w:t>2021-22 (H.</w:t>
      </w:r>
      <w:r>
        <w:t>363</w:t>
      </w:r>
      <w:r w:rsidR="00A02C8C">
        <w:t>7</w:t>
      </w:r>
      <w:r w:rsidRPr="007B66A6">
        <w:t xml:space="preserve">): Reported favorably; </w:t>
      </w:r>
      <w:r>
        <w:t xml:space="preserve">referred to House </w:t>
      </w:r>
      <w:r w:rsidR="00A02C8C">
        <w:t>Steering, reported the matter be placed in the Orders of the Day, question of adoption</w:t>
      </w:r>
    </w:p>
    <w:p w14:paraId="79BCAB43" w14:textId="1C8C72EB" w:rsidR="00A02C8C" w:rsidRPr="007B66A6" w:rsidRDefault="00A02C8C" w:rsidP="0065007D">
      <w:pPr>
        <w:pStyle w:val="paragraph"/>
        <w:spacing w:before="0" w:beforeAutospacing="0" w:after="0" w:afterAutospacing="0"/>
        <w:ind w:left="720" w:hanging="720"/>
      </w:pPr>
      <w:r>
        <w:t xml:space="preserve">2023-24 (H.3486): </w:t>
      </w:r>
      <w:r w:rsidR="00DD14F1" w:rsidRPr="007B66A6">
        <w:t xml:space="preserve">Reported favorably; </w:t>
      </w:r>
      <w:r w:rsidR="00DD14F1">
        <w:t>referred to House Steering, reported the matter be placed in the Orders of the Day, question of adoption</w:t>
      </w:r>
    </w:p>
    <w:p w14:paraId="245F421A" w14:textId="77777777" w:rsidR="0065007D" w:rsidRPr="007B66A6" w:rsidRDefault="0065007D" w:rsidP="006500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7577A3DA" w14:textId="77777777" w:rsidR="0065007D" w:rsidRPr="007B66A6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09D5DC2F" w14:textId="6A17EB90" w:rsidR="0065007D" w:rsidRDefault="0065007D" w:rsidP="0065007D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</w:p>
    <w:p w14:paraId="5F70E8D8" w14:textId="45330E4E" w:rsidR="00DD14F1" w:rsidRPr="007B66A6" w:rsidRDefault="00DD14F1" w:rsidP="0065007D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>
        <w:t>None</w:t>
      </w:r>
    </w:p>
    <w:p w14:paraId="6C6C9F75" w14:textId="77777777" w:rsidR="0065007D" w:rsidRPr="00E305C3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</w:p>
    <w:p w14:paraId="1E2E480A" w14:textId="77777777" w:rsidR="0065007D" w:rsidRPr="00923A11" w:rsidRDefault="0065007D" w:rsidP="0065007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708E56E9" w14:textId="77777777" w:rsidR="0065007D" w:rsidRPr="00987590" w:rsidRDefault="0065007D" w:rsidP="0065007D">
      <w:pPr>
        <w:pStyle w:val="paragraph"/>
        <w:spacing w:before="0" w:beforeAutospacing="0" w:after="0" w:afterAutospacing="0"/>
        <w:jc w:val="both"/>
        <w:textAlignment w:val="baseline"/>
      </w:pPr>
      <w:r>
        <w:t>None</w:t>
      </w:r>
    </w:p>
    <w:p w14:paraId="1FA91A17" w14:textId="77777777" w:rsidR="0065007D" w:rsidRPr="00923A11" w:rsidRDefault="0065007D" w:rsidP="0065007D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</w:rPr>
      </w:pPr>
    </w:p>
    <w:p w14:paraId="355A9822" w14:textId="77777777" w:rsidR="0065007D" w:rsidRDefault="0065007D" w:rsidP="0065007D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6F8B1788" w14:textId="77777777" w:rsidR="0065007D" w:rsidRPr="00B07135" w:rsidRDefault="0065007D" w:rsidP="0065007D">
      <w:pPr>
        <w:pStyle w:val="paragraph"/>
        <w:spacing w:before="0" w:beforeAutospacing="0" w:after="0" w:afterAutospacing="0"/>
        <w:jc w:val="both"/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0EAA1E6F" w14:textId="77777777" w:rsidR="00DD14F1" w:rsidRPr="00DD14F1" w:rsidRDefault="00DD14F1" w:rsidP="00DD1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4F1">
        <w:rPr>
          <w:rFonts w:ascii="Times New Roman" w:eastAsia="Times New Roman" w:hAnsi="Times New Roman" w:cs="Times New Roman"/>
          <w:color w:val="000000"/>
          <w:sz w:val="24"/>
          <w:szCs w:val="24"/>
        </w:rPr>
        <w:t>Allows qualified physicians to prescribe medications such as buprenorphine (a partial opioid agonist) in an office-based setting, outside of the traditional opioid treatment programs (OTPs) that were typically associated with methadone clinics. This was a significant shift in how opioid addiction treatment could be managed, as it allowed patients to receive treatment in a more private, flexible, and accessible manner.</w:t>
      </w:r>
    </w:p>
    <w:p w14:paraId="2655562F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7D"/>
    <w:rsid w:val="00610D43"/>
    <w:rsid w:val="0065007D"/>
    <w:rsid w:val="00A02C8C"/>
    <w:rsid w:val="00B75CFE"/>
    <w:rsid w:val="00C01FB4"/>
    <w:rsid w:val="00CE38A8"/>
    <w:rsid w:val="00CF6BAF"/>
    <w:rsid w:val="00D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C698"/>
  <w15:chartTrackingRefBased/>
  <w15:docId w15:val="{8CBD5D17-C2F5-46CD-8C8C-29B2B04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7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0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7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5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007D"/>
  </w:style>
  <w:style w:type="character" w:customStyle="1" w:styleId="eop">
    <w:name w:val="eop"/>
    <w:basedOn w:val="DefaultParagraphFont"/>
    <w:rsid w:val="0065007D"/>
  </w:style>
  <w:style w:type="character" w:customStyle="1" w:styleId="tabchar">
    <w:name w:val="tabchar"/>
    <w:basedOn w:val="DefaultParagraphFont"/>
    <w:rsid w:val="0065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2025-04-23T15:54:00Z</dcterms:created>
  <dcterms:modified xsi:type="dcterms:W3CDTF">2025-04-23T16:53:00Z</dcterms:modified>
</cp:coreProperties>
</file>