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216A9" w14:textId="03D87686" w:rsidR="00B41126" w:rsidRPr="00B41126" w:rsidRDefault="00B41126" w:rsidP="00B41126">
      <w:pPr>
        <w:spacing w:line="240" w:lineRule="auto"/>
        <w:jc w:val="center"/>
        <w:rPr>
          <w:rFonts w:ascii="Times New Roman" w:hAnsi="Times New Roman" w:cs="Times New Roman"/>
          <w:b/>
        </w:rPr>
      </w:pPr>
      <w:r w:rsidRPr="00B41126">
        <w:rPr>
          <w:rFonts w:ascii="Times New Roman" w:hAnsi="Times New Roman" w:cs="Times New Roman"/>
          <w:b/>
          <w:bCs/>
        </w:rPr>
        <w:t xml:space="preserve">JOINT </w:t>
      </w:r>
      <w:r w:rsidRPr="00B41126">
        <w:rPr>
          <w:rFonts w:ascii="Times New Roman" w:hAnsi="Times New Roman" w:cs="Times New Roman"/>
          <w:b/>
        </w:rPr>
        <w:t>COMMITTEE ON</w:t>
      </w:r>
      <w:r w:rsidRPr="00B41126">
        <w:rPr>
          <w:rFonts w:ascii="Times New Roman" w:hAnsi="Times New Roman" w:cs="Times New Roman"/>
          <w:b/>
          <w:bCs/>
        </w:rPr>
        <w:t xml:space="preserve"> </w:t>
      </w:r>
      <w:r w:rsidRPr="00B41126">
        <w:rPr>
          <w:rFonts w:ascii="Times New Roman" w:hAnsi="Times New Roman" w:cs="Times New Roman"/>
          <w:b/>
        </w:rPr>
        <w:t>VETERANS AND FEDERAL AFFAIRS</w:t>
      </w:r>
    </w:p>
    <w:p w14:paraId="181C1D27" w14:textId="22479AB2" w:rsidR="00B41126" w:rsidRPr="00B41126" w:rsidRDefault="00B41126" w:rsidP="00B41126">
      <w:pPr>
        <w:spacing w:line="240" w:lineRule="auto"/>
        <w:jc w:val="center"/>
        <w:rPr>
          <w:rFonts w:ascii="Times New Roman" w:hAnsi="Times New Roman" w:cs="Times New Roman"/>
          <w:b/>
          <w:bCs/>
        </w:rPr>
      </w:pPr>
      <w:r w:rsidRPr="00B41126">
        <w:rPr>
          <w:rFonts w:ascii="Times New Roman" w:hAnsi="Times New Roman" w:cs="Times New Roman"/>
          <w:b/>
        </w:rPr>
        <w:t>2025-2026 (194</w:t>
      </w:r>
      <w:r w:rsidRPr="00B41126">
        <w:rPr>
          <w:rFonts w:ascii="Times New Roman" w:hAnsi="Times New Roman" w:cs="Times New Roman"/>
          <w:b/>
          <w:vertAlign w:val="superscript"/>
        </w:rPr>
        <w:t>th</w:t>
      </w:r>
      <w:r w:rsidRPr="00B41126">
        <w:rPr>
          <w:rFonts w:ascii="Times New Roman" w:hAnsi="Times New Roman" w:cs="Times New Roman"/>
          <w:b/>
        </w:rPr>
        <w:t>) BILL</w:t>
      </w:r>
      <w:r w:rsidRPr="00B41126">
        <w:rPr>
          <w:rFonts w:ascii="Times New Roman" w:hAnsi="Times New Roman" w:cs="Times New Roman"/>
          <w:b/>
          <w:bCs/>
        </w:rPr>
        <w:t xml:space="preserve"> </w:t>
      </w:r>
      <w:r w:rsidRPr="00B41126">
        <w:rPr>
          <w:rFonts w:ascii="Times New Roman" w:hAnsi="Times New Roman" w:cs="Times New Roman"/>
          <w:b/>
        </w:rPr>
        <w:t>SUMMARY</w:t>
      </w:r>
    </w:p>
    <w:p w14:paraId="09971DCA" w14:textId="77777777" w:rsidR="00B41126" w:rsidRPr="00B41126" w:rsidRDefault="00B41126" w:rsidP="00B41126">
      <w:pPr>
        <w:spacing w:line="240" w:lineRule="auto"/>
        <w:rPr>
          <w:rFonts w:ascii="Times New Roman" w:hAnsi="Times New Roman" w:cs="Times New Roman"/>
        </w:rPr>
      </w:pPr>
      <w:r w:rsidRPr="00B41126">
        <w:rPr>
          <w:rFonts w:ascii="Times New Roman" w:hAnsi="Times New Roman" w:cs="Times New Roman"/>
        </w:rPr>
        <w:t> </w:t>
      </w:r>
    </w:p>
    <w:p w14:paraId="055E7FD7" w14:textId="300651FE" w:rsidR="00B41126" w:rsidRPr="00B41126" w:rsidRDefault="00B41126" w:rsidP="00B41126">
      <w:pPr>
        <w:spacing w:line="240" w:lineRule="auto"/>
        <w:rPr>
          <w:rFonts w:ascii="Times New Roman" w:hAnsi="Times New Roman" w:cs="Times New Roman"/>
        </w:rPr>
      </w:pPr>
    </w:p>
    <w:p w14:paraId="155B0A17" w14:textId="77777777" w:rsidR="00B41126" w:rsidRPr="00B41126" w:rsidRDefault="00B41126" w:rsidP="00B41126">
      <w:pPr>
        <w:spacing w:line="240" w:lineRule="auto"/>
        <w:rPr>
          <w:rFonts w:ascii="Times New Roman" w:hAnsi="Times New Roman" w:cs="Times New Roman"/>
        </w:rPr>
      </w:pPr>
      <w:r w:rsidRPr="00B41126">
        <w:rPr>
          <w:rFonts w:ascii="Times New Roman" w:hAnsi="Times New Roman" w:cs="Times New Roman"/>
          <w:b/>
          <w:bCs/>
        </w:rPr>
        <w:t>Bill Number:</w:t>
      </w:r>
      <w:r w:rsidRPr="00B41126">
        <w:rPr>
          <w:rFonts w:ascii="Times New Roman" w:hAnsi="Times New Roman" w:cs="Times New Roman"/>
        </w:rPr>
        <w:tab/>
      </w:r>
      <w:r w:rsidRPr="00B41126">
        <w:rPr>
          <w:rFonts w:ascii="Times New Roman" w:hAnsi="Times New Roman" w:cs="Times New Roman"/>
        </w:rPr>
        <w:tab/>
      </w:r>
      <w:r w:rsidRPr="00B41126">
        <w:rPr>
          <w:rFonts w:ascii="Times New Roman" w:hAnsi="Times New Roman" w:cs="Times New Roman"/>
        </w:rPr>
        <w:tab/>
        <w:t>H.3842</w:t>
      </w:r>
    </w:p>
    <w:p w14:paraId="609EC38F" w14:textId="77777777" w:rsidR="00B41126" w:rsidRPr="00B41126" w:rsidRDefault="00B41126" w:rsidP="00B41126">
      <w:pPr>
        <w:spacing w:line="240" w:lineRule="auto"/>
        <w:rPr>
          <w:rFonts w:ascii="Times New Roman" w:hAnsi="Times New Roman" w:cs="Times New Roman"/>
        </w:rPr>
      </w:pPr>
    </w:p>
    <w:p w14:paraId="45C12F6C" w14:textId="77777777" w:rsidR="00B41126" w:rsidRPr="00B41126" w:rsidRDefault="00B41126" w:rsidP="00B41126">
      <w:pPr>
        <w:spacing w:line="240" w:lineRule="auto"/>
        <w:rPr>
          <w:rFonts w:ascii="Times New Roman" w:hAnsi="Times New Roman" w:cs="Times New Roman"/>
        </w:rPr>
      </w:pPr>
      <w:r w:rsidRPr="00B41126">
        <w:rPr>
          <w:rFonts w:ascii="Times New Roman" w:hAnsi="Times New Roman" w:cs="Times New Roman"/>
          <w:b/>
          <w:bCs/>
        </w:rPr>
        <w:t>Title:</w:t>
      </w:r>
      <w:r w:rsidRPr="00B41126">
        <w:rPr>
          <w:rFonts w:ascii="Times New Roman" w:hAnsi="Times New Roman" w:cs="Times New Roman"/>
        </w:rPr>
        <w:tab/>
        <w:t>Resolutions for a United States constitutional amendment and a limited amendment proposing convention</w:t>
      </w:r>
    </w:p>
    <w:p w14:paraId="1F452059" w14:textId="77777777" w:rsidR="00B41126" w:rsidRPr="00B41126" w:rsidRDefault="00B41126" w:rsidP="00B41126">
      <w:pPr>
        <w:spacing w:line="240" w:lineRule="auto"/>
        <w:rPr>
          <w:rFonts w:ascii="Times New Roman" w:hAnsi="Times New Roman" w:cs="Times New Roman"/>
        </w:rPr>
      </w:pPr>
    </w:p>
    <w:p w14:paraId="39F6AF34" w14:textId="77777777" w:rsidR="00B41126" w:rsidRPr="00B41126" w:rsidRDefault="00B41126" w:rsidP="00B41126">
      <w:pPr>
        <w:spacing w:line="240" w:lineRule="auto"/>
        <w:rPr>
          <w:rFonts w:ascii="Times New Roman" w:hAnsi="Times New Roman" w:cs="Times New Roman"/>
        </w:rPr>
      </w:pPr>
      <w:r w:rsidRPr="00B41126">
        <w:rPr>
          <w:rFonts w:ascii="Times New Roman" w:hAnsi="Times New Roman" w:cs="Times New Roman"/>
          <w:b/>
          <w:bCs/>
        </w:rPr>
        <w:t>Sponsor(s):</w:t>
      </w:r>
      <w:r w:rsidRPr="00B41126">
        <w:rPr>
          <w:rFonts w:ascii="Times New Roman" w:hAnsi="Times New Roman" w:cs="Times New Roman"/>
        </w:rPr>
        <w:tab/>
      </w:r>
      <w:r w:rsidRPr="00B41126">
        <w:rPr>
          <w:rFonts w:ascii="Times New Roman" w:hAnsi="Times New Roman" w:cs="Times New Roman"/>
        </w:rPr>
        <w:tab/>
      </w:r>
      <w:r w:rsidRPr="00B41126">
        <w:rPr>
          <w:rFonts w:ascii="Times New Roman" w:hAnsi="Times New Roman" w:cs="Times New Roman"/>
        </w:rPr>
        <w:tab/>
        <w:t>Rep. Carmine Gentile (Sudbury)</w:t>
      </w:r>
    </w:p>
    <w:p w14:paraId="47AC328F" w14:textId="77777777" w:rsidR="00B41126" w:rsidRPr="00B41126" w:rsidRDefault="00B41126" w:rsidP="00B41126">
      <w:pPr>
        <w:spacing w:line="240" w:lineRule="auto"/>
        <w:rPr>
          <w:rFonts w:ascii="Times New Roman" w:hAnsi="Times New Roman" w:cs="Times New Roman"/>
        </w:rPr>
      </w:pPr>
      <w:r w:rsidRPr="00B41126">
        <w:rPr>
          <w:rFonts w:ascii="Times New Roman" w:hAnsi="Times New Roman" w:cs="Times New Roman"/>
        </w:rPr>
        <w:t> </w:t>
      </w:r>
    </w:p>
    <w:p w14:paraId="341C7B88" w14:textId="77777777" w:rsidR="00B41126" w:rsidRPr="00B41126" w:rsidRDefault="00B41126" w:rsidP="00B41126">
      <w:pPr>
        <w:spacing w:line="240" w:lineRule="auto"/>
        <w:rPr>
          <w:rFonts w:ascii="Times New Roman" w:hAnsi="Times New Roman" w:cs="Times New Roman"/>
        </w:rPr>
      </w:pPr>
      <w:r w:rsidRPr="00B41126">
        <w:rPr>
          <w:rFonts w:ascii="Times New Roman" w:hAnsi="Times New Roman" w:cs="Times New Roman"/>
          <w:b/>
          <w:bCs/>
        </w:rPr>
        <w:t>Hearing Date:</w:t>
      </w:r>
      <w:r w:rsidRPr="00B41126">
        <w:rPr>
          <w:rFonts w:ascii="Times New Roman" w:hAnsi="Times New Roman" w:cs="Times New Roman"/>
        </w:rPr>
        <w:tab/>
      </w:r>
      <w:r w:rsidRPr="00B41126">
        <w:rPr>
          <w:rFonts w:ascii="Times New Roman" w:hAnsi="Times New Roman" w:cs="Times New Roman"/>
        </w:rPr>
        <w:tab/>
        <w:t>Month XX, 2025</w:t>
      </w:r>
    </w:p>
    <w:p w14:paraId="43BBD33E" w14:textId="77777777" w:rsidR="00B41126" w:rsidRPr="00B41126" w:rsidRDefault="00B41126" w:rsidP="00B41126">
      <w:pPr>
        <w:spacing w:line="240" w:lineRule="auto"/>
        <w:rPr>
          <w:rFonts w:ascii="Times New Roman" w:hAnsi="Times New Roman" w:cs="Times New Roman"/>
        </w:rPr>
      </w:pPr>
    </w:p>
    <w:p w14:paraId="17A3CC44" w14:textId="77777777" w:rsidR="00B41126" w:rsidRPr="00B41126" w:rsidRDefault="00B41126" w:rsidP="00B41126">
      <w:pPr>
        <w:spacing w:line="240" w:lineRule="auto"/>
        <w:rPr>
          <w:rFonts w:ascii="Times New Roman" w:hAnsi="Times New Roman" w:cs="Times New Roman"/>
        </w:rPr>
      </w:pPr>
      <w:r w:rsidRPr="00B41126">
        <w:rPr>
          <w:rFonts w:ascii="Times New Roman" w:hAnsi="Times New Roman" w:cs="Times New Roman"/>
          <w:b/>
          <w:bCs/>
        </w:rPr>
        <w:t>Reporting Deadline:</w:t>
      </w:r>
      <w:r w:rsidRPr="00B41126">
        <w:rPr>
          <w:rFonts w:ascii="Times New Roman" w:hAnsi="Times New Roman" w:cs="Times New Roman"/>
        </w:rPr>
        <w:tab/>
      </w:r>
      <w:r w:rsidRPr="00B41126">
        <w:rPr>
          <w:rFonts w:ascii="Times New Roman" w:hAnsi="Times New Roman" w:cs="Times New Roman"/>
        </w:rPr>
        <w:tab/>
        <w:t>60 days from hearing date</w:t>
      </w:r>
    </w:p>
    <w:p w14:paraId="01DFFEE9" w14:textId="77777777" w:rsidR="00B41126" w:rsidRPr="00B41126" w:rsidRDefault="00B41126" w:rsidP="00B41126">
      <w:pPr>
        <w:spacing w:line="240" w:lineRule="auto"/>
        <w:rPr>
          <w:rFonts w:ascii="Times New Roman" w:hAnsi="Times New Roman" w:cs="Times New Roman"/>
        </w:rPr>
      </w:pPr>
    </w:p>
    <w:p w14:paraId="6920C67F" w14:textId="52DC8486" w:rsidR="00B41126" w:rsidRPr="00B41126" w:rsidRDefault="00B41126" w:rsidP="00B41126">
      <w:pPr>
        <w:spacing w:line="240" w:lineRule="auto"/>
        <w:rPr>
          <w:rFonts w:ascii="Times New Roman" w:hAnsi="Times New Roman" w:cs="Times New Roman"/>
        </w:rPr>
      </w:pPr>
      <w:r w:rsidRPr="00B41126">
        <w:rPr>
          <w:rFonts w:ascii="Times New Roman" w:hAnsi="Times New Roman" w:cs="Times New Roman"/>
          <w:b/>
          <w:bCs/>
        </w:rPr>
        <w:t>Prior History:</w:t>
      </w:r>
      <w:r w:rsidR="000F0A83">
        <w:rPr>
          <w:rFonts w:ascii="Times New Roman" w:hAnsi="Times New Roman" w:cs="Times New Roman"/>
          <w:b/>
          <w:bCs/>
        </w:rPr>
        <w:br/>
      </w:r>
      <w:r w:rsidR="00EC434E">
        <w:rPr>
          <w:rFonts w:ascii="Times New Roman" w:hAnsi="Times New Roman" w:cs="Times New Roman"/>
        </w:rPr>
        <w:t>2023-24 (H.3502): reported favorably, referred to House Steering, Policy and Scheduling</w:t>
      </w:r>
      <w:r w:rsidR="00B3462F">
        <w:rPr>
          <w:rFonts w:ascii="Times New Roman" w:hAnsi="Times New Roman" w:cs="Times New Roman"/>
          <w:b/>
          <w:bCs/>
        </w:rPr>
        <w:br/>
      </w:r>
      <w:r w:rsidR="00B3462F">
        <w:rPr>
          <w:rFonts w:ascii="Times New Roman" w:hAnsi="Times New Roman" w:cs="Times New Roman"/>
        </w:rPr>
        <w:t>2021-22 (H.3658 ): reported favorably, referred to House Steering, Policy and Scheduling</w:t>
      </w:r>
      <w:r>
        <w:rPr>
          <w:rFonts w:ascii="Times New Roman" w:hAnsi="Times New Roman" w:cs="Times New Roman"/>
        </w:rPr>
        <w:br/>
      </w:r>
      <w:r w:rsidRPr="00B41126">
        <w:rPr>
          <w:rFonts w:ascii="Times New Roman" w:hAnsi="Times New Roman" w:cs="Times New Roman"/>
        </w:rPr>
        <w:t>2019-20 (H.320</w:t>
      </w:r>
      <w:r w:rsidR="00975554">
        <w:rPr>
          <w:rFonts w:ascii="Times New Roman" w:hAnsi="Times New Roman" w:cs="Times New Roman"/>
        </w:rPr>
        <w:t>8</w:t>
      </w:r>
      <w:r w:rsidRPr="00B41126">
        <w:rPr>
          <w:rFonts w:ascii="Times New Roman" w:hAnsi="Times New Roman" w:cs="Times New Roman"/>
        </w:rPr>
        <w:t xml:space="preserve">): </w:t>
      </w:r>
      <w:r w:rsidR="00975554">
        <w:rPr>
          <w:rFonts w:ascii="Times New Roman" w:hAnsi="Times New Roman" w:cs="Times New Roman"/>
        </w:rPr>
        <w:t>reported favorably, referred to House Steering, Policy and Scheduling</w:t>
      </w:r>
    </w:p>
    <w:p w14:paraId="296BDEAA" w14:textId="77777777" w:rsidR="00B41126" w:rsidRPr="00B41126" w:rsidRDefault="00B41126" w:rsidP="00B41126">
      <w:pPr>
        <w:spacing w:line="240" w:lineRule="auto"/>
        <w:rPr>
          <w:rFonts w:ascii="Times New Roman" w:hAnsi="Times New Roman" w:cs="Times New Roman"/>
        </w:rPr>
      </w:pPr>
      <w:r w:rsidRPr="00B41126">
        <w:rPr>
          <w:rFonts w:ascii="Times New Roman" w:hAnsi="Times New Roman" w:cs="Times New Roman"/>
        </w:rPr>
        <w:tab/>
      </w:r>
      <w:r w:rsidRPr="00B41126">
        <w:rPr>
          <w:rFonts w:ascii="Times New Roman" w:hAnsi="Times New Roman" w:cs="Times New Roman"/>
        </w:rPr>
        <w:tab/>
      </w:r>
      <w:r w:rsidRPr="00B41126">
        <w:rPr>
          <w:rFonts w:ascii="Times New Roman" w:hAnsi="Times New Roman" w:cs="Times New Roman"/>
        </w:rPr>
        <w:tab/>
      </w:r>
    </w:p>
    <w:p w14:paraId="2A49E225" w14:textId="77777777" w:rsidR="00B41126" w:rsidRPr="00B41126" w:rsidRDefault="00B41126" w:rsidP="00B41126">
      <w:pPr>
        <w:spacing w:line="240" w:lineRule="auto"/>
        <w:rPr>
          <w:rFonts w:ascii="Times New Roman" w:hAnsi="Times New Roman" w:cs="Times New Roman"/>
        </w:rPr>
      </w:pPr>
      <w:r w:rsidRPr="00B41126">
        <w:rPr>
          <w:rFonts w:ascii="Times New Roman" w:hAnsi="Times New Roman" w:cs="Times New Roman"/>
          <w:b/>
          <w:bCs/>
        </w:rPr>
        <w:t>Similar Matters:</w:t>
      </w:r>
      <w:r w:rsidRPr="00B41126">
        <w:rPr>
          <w:rFonts w:ascii="Times New Roman" w:hAnsi="Times New Roman" w:cs="Times New Roman"/>
        </w:rPr>
        <w:tab/>
        <w:t>S.2463 (Sen. James B. Eldridge – Identical)</w:t>
      </w:r>
    </w:p>
    <w:p w14:paraId="6F757CBB" w14:textId="77777777" w:rsidR="00B41126" w:rsidRPr="00B41126" w:rsidRDefault="00B41126" w:rsidP="00B41126">
      <w:pPr>
        <w:spacing w:line="240" w:lineRule="auto"/>
        <w:rPr>
          <w:rFonts w:ascii="Times New Roman" w:hAnsi="Times New Roman" w:cs="Times New Roman"/>
        </w:rPr>
      </w:pPr>
    </w:p>
    <w:p w14:paraId="093F033B" w14:textId="77777777" w:rsidR="00B41126" w:rsidRPr="00B41126" w:rsidRDefault="00B41126" w:rsidP="00B41126">
      <w:pPr>
        <w:spacing w:line="240" w:lineRule="auto"/>
        <w:rPr>
          <w:rFonts w:ascii="Times New Roman" w:hAnsi="Times New Roman" w:cs="Times New Roman"/>
          <w:b/>
          <w:bCs/>
        </w:rPr>
      </w:pPr>
      <w:r w:rsidRPr="00B41126">
        <w:rPr>
          <w:rFonts w:ascii="Times New Roman" w:hAnsi="Times New Roman" w:cs="Times New Roman"/>
          <w:b/>
          <w:bCs/>
        </w:rPr>
        <w:t>CURRENT LAW:</w:t>
      </w:r>
    </w:p>
    <w:p w14:paraId="516B941F" w14:textId="77777777" w:rsidR="00B41126" w:rsidRPr="00B41126" w:rsidRDefault="00B41126" w:rsidP="00B41126">
      <w:pPr>
        <w:spacing w:line="240" w:lineRule="auto"/>
        <w:rPr>
          <w:rFonts w:ascii="Times New Roman" w:hAnsi="Times New Roman" w:cs="Times New Roman"/>
        </w:rPr>
      </w:pPr>
      <w:r w:rsidRPr="00B41126">
        <w:rPr>
          <w:rFonts w:ascii="Times New Roman" w:hAnsi="Times New Roman" w:cs="Times New Roman"/>
        </w:rPr>
        <w:t>None</w:t>
      </w:r>
    </w:p>
    <w:p w14:paraId="271E511D" w14:textId="77777777" w:rsidR="00B41126" w:rsidRPr="00B41126" w:rsidRDefault="00B41126" w:rsidP="00B41126">
      <w:pPr>
        <w:spacing w:line="240" w:lineRule="auto"/>
        <w:rPr>
          <w:rFonts w:ascii="Times New Roman" w:hAnsi="Times New Roman" w:cs="Times New Roman"/>
        </w:rPr>
      </w:pPr>
    </w:p>
    <w:p w14:paraId="511A95EF" w14:textId="77777777" w:rsidR="00B41126" w:rsidRPr="00B41126" w:rsidRDefault="00B41126" w:rsidP="00B41126">
      <w:pPr>
        <w:spacing w:line="240" w:lineRule="auto"/>
        <w:rPr>
          <w:rFonts w:ascii="Times New Roman" w:hAnsi="Times New Roman" w:cs="Times New Roman"/>
          <w:b/>
          <w:bCs/>
        </w:rPr>
      </w:pPr>
      <w:r w:rsidRPr="00B41126">
        <w:rPr>
          <w:rFonts w:ascii="Times New Roman" w:hAnsi="Times New Roman" w:cs="Times New Roman"/>
          <w:b/>
          <w:bCs/>
        </w:rPr>
        <w:t>SUMMARY:</w:t>
      </w:r>
    </w:p>
    <w:p w14:paraId="03F6C7D9" w14:textId="77777777" w:rsidR="00B41126" w:rsidRPr="00B41126" w:rsidRDefault="00B41126" w:rsidP="00B41126">
      <w:pPr>
        <w:spacing w:line="240" w:lineRule="auto"/>
        <w:rPr>
          <w:rFonts w:ascii="Times New Roman" w:hAnsi="Times New Roman" w:cs="Times New Roman"/>
        </w:rPr>
      </w:pPr>
      <w:r w:rsidRPr="00B41126">
        <w:rPr>
          <w:rFonts w:ascii="Times New Roman" w:hAnsi="Times New Roman" w:cs="Times New Roman"/>
        </w:rPr>
        <w:t>Calls on Congress to propose an amendment to the U.S. Constitution to address issues stemming from the Citizens United v. Federal Election Commission and similar rulings, which have allowed excessive political spending and granted certain constitutional rights to corporations.</w:t>
      </w:r>
    </w:p>
    <w:p w14:paraId="4B3572B9" w14:textId="77777777" w:rsidR="00CF6BAF" w:rsidRDefault="00CF6BAF"/>
    <w:sectPr w:rsidR="00CF6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26"/>
    <w:rsid w:val="00041C2D"/>
    <w:rsid w:val="000F0A83"/>
    <w:rsid w:val="00106D45"/>
    <w:rsid w:val="00217162"/>
    <w:rsid w:val="00295CAA"/>
    <w:rsid w:val="00360F39"/>
    <w:rsid w:val="004F3C96"/>
    <w:rsid w:val="00610D43"/>
    <w:rsid w:val="008D16A0"/>
    <w:rsid w:val="00975554"/>
    <w:rsid w:val="00A65586"/>
    <w:rsid w:val="00B3462F"/>
    <w:rsid w:val="00B41126"/>
    <w:rsid w:val="00B75CFE"/>
    <w:rsid w:val="00C01FB4"/>
    <w:rsid w:val="00C61CD9"/>
    <w:rsid w:val="00CD45CB"/>
    <w:rsid w:val="00CF6BAF"/>
    <w:rsid w:val="00EC434E"/>
    <w:rsid w:val="00F0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DD22"/>
  <w15:chartTrackingRefBased/>
  <w15:docId w15:val="{702783EB-4E73-4888-9B50-8717EDC7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1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1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1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1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1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1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126"/>
    <w:rPr>
      <w:rFonts w:eastAsiaTheme="majorEastAsia" w:cstheme="majorBidi"/>
      <w:color w:val="272727" w:themeColor="text1" w:themeTint="D8"/>
    </w:rPr>
  </w:style>
  <w:style w:type="paragraph" w:styleId="Title">
    <w:name w:val="Title"/>
    <w:basedOn w:val="Normal"/>
    <w:next w:val="Normal"/>
    <w:link w:val="TitleChar"/>
    <w:uiPriority w:val="10"/>
    <w:qFormat/>
    <w:rsid w:val="00B41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126"/>
    <w:pPr>
      <w:spacing w:before="160"/>
      <w:jc w:val="center"/>
    </w:pPr>
    <w:rPr>
      <w:i/>
      <w:iCs/>
      <w:color w:val="404040" w:themeColor="text1" w:themeTint="BF"/>
    </w:rPr>
  </w:style>
  <w:style w:type="character" w:customStyle="1" w:styleId="QuoteChar">
    <w:name w:val="Quote Char"/>
    <w:basedOn w:val="DefaultParagraphFont"/>
    <w:link w:val="Quote"/>
    <w:uiPriority w:val="29"/>
    <w:rsid w:val="00B41126"/>
    <w:rPr>
      <w:i/>
      <w:iCs/>
      <w:color w:val="404040" w:themeColor="text1" w:themeTint="BF"/>
    </w:rPr>
  </w:style>
  <w:style w:type="paragraph" w:styleId="ListParagraph">
    <w:name w:val="List Paragraph"/>
    <w:basedOn w:val="Normal"/>
    <w:uiPriority w:val="34"/>
    <w:qFormat/>
    <w:rsid w:val="00B41126"/>
    <w:pPr>
      <w:ind w:left="720"/>
      <w:contextualSpacing/>
    </w:pPr>
  </w:style>
  <w:style w:type="character" w:styleId="IntenseEmphasis">
    <w:name w:val="Intense Emphasis"/>
    <w:basedOn w:val="DefaultParagraphFont"/>
    <w:uiPriority w:val="21"/>
    <w:qFormat/>
    <w:rsid w:val="00B41126"/>
    <w:rPr>
      <w:i/>
      <w:iCs/>
      <w:color w:val="0F4761" w:themeColor="accent1" w:themeShade="BF"/>
    </w:rPr>
  </w:style>
  <w:style w:type="paragraph" w:styleId="IntenseQuote">
    <w:name w:val="Intense Quote"/>
    <w:basedOn w:val="Normal"/>
    <w:next w:val="Normal"/>
    <w:link w:val="IntenseQuoteChar"/>
    <w:uiPriority w:val="30"/>
    <w:qFormat/>
    <w:rsid w:val="00B41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126"/>
    <w:rPr>
      <w:i/>
      <w:iCs/>
      <w:color w:val="0F4761" w:themeColor="accent1" w:themeShade="BF"/>
    </w:rPr>
  </w:style>
  <w:style w:type="character" w:styleId="IntenseReference">
    <w:name w:val="Intense Reference"/>
    <w:basedOn w:val="DefaultParagraphFont"/>
    <w:uiPriority w:val="32"/>
    <w:qFormat/>
    <w:rsid w:val="00B411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2224">
      <w:bodyDiv w:val="1"/>
      <w:marLeft w:val="0"/>
      <w:marRight w:val="0"/>
      <w:marTop w:val="0"/>
      <w:marBottom w:val="0"/>
      <w:divBdr>
        <w:top w:val="none" w:sz="0" w:space="0" w:color="auto"/>
        <w:left w:val="none" w:sz="0" w:space="0" w:color="auto"/>
        <w:bottom w:val="none" w:sz="0" w:space="0" w:color="auto"/>
        <w:right w:val="none" w:sz="0" w:space="0" w:color="auto"/>
      </w:divBdr>
    </w:div>
    <w:div w:id="613095145">
      <w:bodyDiv w:val="1"/>
      <w:marLeft w:val="0"/>
      <w:marRight w:val="0"/>
      <w:marTop w:val="0"/>
      <w:marBottom w:val="0"/>
      <w:divBdr>
        <w:top w:val="none" w:sz="0" w:space="0" w:color="auto"/>
        <w:left w:val="none" w:sz="0" w:space="0" w:color="auto"/>
        <w:bottom w:val="none" w:sz="0" w:space="0" w:color="auto"/>
        <w:right w:val="none" w:sz="0" w:space="0" w:color="auto"/>
      </w:divBdr>
    </w:div>
    <w:div w:id="898050351">
      <w:bodyDiv w:val="1"/>
      <w:marLeft w:val="0"/>
      <w:marRight w:val="0"/>
      <w:marTop w:val="0"/>
      <w:marBottom w:val="0"/>
      <w:divBdr>
        <w:top w:val="none" w:sz="0" w:space="0" w:color="auto"/>
        <w:left w:val="none" w:sz="0" w:space="0" w:color="auto"/>
        <w:bottom w:val="none" w:sz="0" w:space="0" w:color="auto"/>
        <w:right w:val="none" w:sz="0" w:space="0" w:color="auto"/>
      </w:divBdr>
    </w:div>
    <w:div w:id="211243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Rugenstein, Kerry (HOU)</dc:creator>
  <cp:keywords/>
  <dc:description/>
  <cp:lastModifiedBy>Rugenstein, Kerry (HOU)</cp:lastModifiedBy>
  <cp:revision>14</cp:revision>
  <dcterms:created xsi:type="dcterms:W3CDTF">2025-05-21T14:55:00Z</dcterms:created>
  <dcterms:modified xsi:type="dcterms:W3CDTF">2025-05-21T15:12:00Z</dcterms:modified>
</cp:coreProperties>
</file>