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9FEE" w14:textId="77777777" w:rsidR="0060261C" w:rsidRPr="008F31A9" w:rsidRDefault="0060261C" w:rsidP="0060261C">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21B15829" w14:textId="77777777" w:rsidR="0060261C" w:rsidRPr="008F31A9" w:rsidRDefault="0060261C" w:rsidP="0060261C">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2B8FE98C" w14:textId="77777777" w:rsidR="0060261C" w:rsidRPr="00764860" w:rsidRDefault="0060261C" w:rsidP="0060261C">
      <w:pPr>
        <w:pStyle w:val="paragraph"/>
        <w:spacing w:before="0" w:beforeAutospacing="0" w:after="0" w:afterAutospacing="0"/>
        <w:textAlignment w:val="baseline"/>
        <w:rPr>
          <w:sz w:val="18"/>
          <w:szCs w:val="18"/>
        </w:rPr>
      </w:pPr>
      <w:r w:rsidRPr="00764860">
        <w:rPr>
          <w:rStyle w:val="eop"/>
          <w:rFonts w:eastAsiaTheme="majorEastAsia"/>
        </w:rPr>
        <w:t> </w:t>
      </w:r>
    </w:p>
    <w:p w14:paraId="4AFF72BB" w14:textId="77777777" w:rsidR="0060261C" w:rsidRPr="00764860" w:rsidRDefault="0060261C" w:rsidP="0060261C">
      <w:pPr>
        <w:pStyle w:val="paragraph"/>
        <w:spacing w:before="0" w:beforeAutospacing="0" w:after="0" w:afterAutospacing="0"/>
        <w:textAlignment w:val="baseline"/>
        <w:rPr>
          <w:sz w:val="18"/>
          <w:szCs w:val="18"/>
        </w:rPr>
      </w:pPr>
      <w:r w:rsidRPr="00764860">
        <w:rPr>
          <w:rStyle w:val="eop"/>
          <w:rFonts w:eastAsiaTheme="majorEastAsia"/>
        </w:rPr>
        <w:t> </w:t>
      </w:r>
    </w:p>
    <w:p w14:paraId="44E145BA" w14:textId="7D340896" w:rsidR="0060261C" w:rsidRPr="007B66A6" w:rsidRDefault="0060261C" w:rsidP="0060261C">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w:t>
      </w:r>
      <w:r>
        <w:rPr>
          <w:rStyle w:val="tabchar"/>
          <w:rFonts w:eastAsiaTheme="majorEastAsia"/>
        </w:rPr>
        <w:t>79</w:t>
      </w:r>
    </w:p>
    <w:p w14:paraId="113CC997" w14:textId="77777777" w:rsidR="0060261C" w:rsidRPr="007B66A6" w:rsidRDefault="0060261C" w:rsidP="0060261C">
      <w:pPr>
        <w:pStyle w:val="paragraph"/>
        <w:spacing w:before="0" w:beforeAutospacing="0" w:after="0" w:afterAutospacing="0"/>
        <w:jc w:val="both"/>
        <w:textAlignment w:val="baseline"/>
      </w:pPr>
    </w:p>
    <w:p w14:paraId="144F7185" w14:textId="062FC837" w:rsidR="0060261C" w:rsidRPr="007B66A6" w:rsidRDefault="0060261C" w:rsidP="0060261C">
      <w:pPr>
        <w:pStyle w:val="paragraph"/>
        <w:spacing w:before="0" w:after="0"/>
        <w:ind w:left="2160" w:hanging="2160"/>
        <w:jc w:val="both"/>
        <w:textAlignment w:val="baseline"/>
      </w:pPr>
      <w:r w:rsidRPr="007B66A6">
        <w:rPr>
          <w:rStyle w:val="normaltextrun"/>
          <w:rFonts w:eastAsiaTheme="majorEastAsia"/>
          <w:b/>
          <w:bCs/>
        </w:rPr>
        <w:t>Title</w:t>
      </w:r>
      <w:proofErr w:type="gramStart"/>
      <w:r w:rsidRPr="007B66A6">
        <w:rPr>
          <w:rStyle w:val="normaltextrun"/>
          <w:rFonts w:eastAsiaTheme="majorEastAsia"/>
          <w:b/>
          <w:bCs/>
        </w:rPr>
        <w:t>:</w:t>
      </w:r>
      <w:r w:rsidRPr="007B66A6">
        <w:rPr>
          <w:rStyle w:val="tabchar"/>
          <w:rFonts w:eastAsiaTheme="majorEastAsia"/>
        </w:rPr>
        <w:tab/>
      </w:r>
      <w:r>
        <w:rPr>
          <w:rStyle w:val="tabchar"/>
          <w:rFonts w:eastAsiaTheme="majorEastAsia"/>
        </w:rPr>
        <w:tab/>
      </w:r>
      <w:r w:rsidRPr="0060261C">
        <w:t>An</w:t>
      </w:r>
      <w:proofErr w:type="gramEnd"/>
      <w:r w:rsidRPr="0060261C">
        <w:t xml:space="preserve"> Act providing for prisoners of war</w:t>
      </w:r>
    </w:p>
    <w:p w14:paraId="46C2C56C" w14:textId="6A5FF19F" w:rsidR="0060261C" w:rsidRPr="007B66A6" w:rsidRDefault="0060261C" w:rsidP="0060261C">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Pr>
          <w:rStyle w:val="tabchar"/>
          <w:rFonts w:eastAsiaTheme="majorEastAsia"/>
        </w:rPr>
        <w:t>Adam Scanlon</w:t>
      </w:r>
      <w:r w:rsidRPr="007B66A6">
        <w:rPr>
          <w:rStyle w:val="tabchar"/>
          <w:rFonts w:eastAsiaTheme="majorEastAsia"/>
        </w:rPr>
        <w:t xml:space="preserve"> (</w:t>
      </w:r>
      <w:r>
        <w:rPr>
          <w:rStyle w:val="tabchar"/>
          <w:rFonts w:eastAsiaTheme="majorEastAsia"/>
        </w:rPr>
        <w:t>North Attleborough</w:t>
      </w:r>
      <w:r w:rsidRPr="007B66A6">
        <w:rPr>
          <w:rStyle w:val="tabchar"/>
          <w:rFonts w:eastAsiaTheme="majorEastAsia"/>
        </w:rPr>
        <w:t>)</w:t>
      </w:r>
    </w:p>
    <w:p w14:paraId="391C8C5D" w14:textId="77777777" w:rsidR="0060261C" w:rsidRPr="007B66A6" w:rsidRDefault="0060261C" w:rsidP="0060261C">
      <w:pPr>
        <w:pStyle w:val="paragraph"/>
        <w:spacing w:before="0" w:beforeAutospacing="0" w:after="0" w:afterAutospacing="0"/>
        <w:jc w:val="both"/>
        <w:textAlignment w:val="baseline"/>
      </w:pPr>
      <w:r w:rsidRPr="007B66A6">
        <w:rPr>
          <w:rStyle w:val="eop"/>
          <w:rFonts w:eastAsiaTheme="majorEastAsia"/>
        </w:rPr>
        <w:t> </w:t>
      </w:r>
    </w:p>
    <w:p w14:paraId="1741943E" w14:textId="77777777" w:rsidR="0060261C" w:rsidRPr="007B66A6" w:rsidRDefault="0060261C" w:rsidP="0060261C">
      <w:pPr>
        <w:pStyle w:val="paragraph"/>
        <w:spacing w:before="0" w:beforeAutospacing="0" w:after="0" w:afterAutospacing="0"/>
        <w:jc w:val="both"/>
        <w:textAlignment w:val="baseline"/>
      </w:pPr>
      <w:r w:rsidRPr="007B66A6">
        <w:rPr>
          <w:rStyle w:val="normaltextrun"/>
          <w:rFonts w:eastAsiaTheme="majorEastAsia"/>
          <w:b/>
          <w:bCs/>
        </w:rPr>
        <w:t>Hearing Date</w:t>
      </w:r>
      <w:proofErr w:type="gramStart"/>
      <w:r w:rsidRPr="007B66A6">
        <w:rPr>
          <w:rStyle w:val="normaltextrun"/>
          <w:rFonts w:eastAsiaTheme="majorEastAsia"/>
          <w:b/>
          <w:bCs/>
        </w:rPr>
        <w:t>:</w:t>
      </w:r>
      <w:r w:rsidRPr="007B66A6">
        <w:tab/>
      </w:r>
      <w:r w:rsidRPr="007B66A6">
        <w:tab/>
      </w:r>
      <w:r>
        <w:rPr>
          <w:rStyle w:val="tabchar"/>
          <w:rFonts w:eastAsiaTheme="majorEastAsia"/>
        </w:rPr>
        <w:t>July</w:t>
      </w:r>
      <w:proofErr w:type="gramEnd"/>
      <w:r w:rsidRPr="007B66A6">
        <w:rPr>
          <w:rStyle w:val="tabchar"/>
          <w:rFonts w:eastAsiaTheme="majorEastAsia"/>
        </w:rPr>
        <w:t xml:space="preserve"> </w:t>
      </w:r>
      <w:r>
        <w:rPr>
          <w:rStyle w:val="tabchar"/>
          <w:rFonts w:eastAsiaTheme="majorEastAsia"/>
        </w:rPr>
        <w:t>22</w:t>
      </w:r>
      <w:r w:rsidRPr="007B66A6">
        <w:rPr>
          <w:rStyle w:val="tabchar"/>
          <w:rFonts w:eastAsiaTheme="majorEastAsia"/>
        </w:rPr>
        <w:t>, 2025</w:t>
      </w:r>
    </w:p>
    <w:p w14:paraId="49E0DACD" w14:textId="77777777" w:rsidR="0060261C" w:rsidRPr="007B66A6" w:rsidRDefault="0060261C" w:rsidP="0060261C">
      <w:pPr>
        <w:pStyle w:val="paragraph"/>
        <w:spacing w:before="0" w:beforeAutospacing="0" w:after="0" w:afterAutospacing="0"/>
        <w:jc w:val="both"/>
        <w:textAlignment w:val="baseline"/>
        <w:rPr>
          <w:rStyle w:val="tabchar"/>
          <w:rFonts w:eastAsiaTheme="majorEastAsia"/>
        </w:rPr>
      </w:pPr>
    </w:p>
    <w:p w14:paraId="5236C0DD" w14:textId="77777777" w:rsidR="0060261C" w:rsidRPr="007B66A6" w:rsidRDefault="0060261C" w:rsidP="0060261C">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proofErr w:type="gramStart"/>
      <w:r w:rsidRPr="00923A11">
        <w:rPr>
          <w:rFonts w:ascii="Times New Roman" w:eastAsia="Times New Roman" w:hAnsi="Times New Roman" w:cs="Times New Roman"/>
          <w:b/>
          <w:bCs/>
          <w:sz w:val="24"/>
          <w:szCs w:val="24"/>
        </w:rPr>
        <w:t>:</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w:t>
      </w:r>
      <w:proofErr w:type="gramEnd"/>
      <w:r w:rsidRPr="00923A11">
        <w:rPr>
          <w:rFonts w:ascii="Times New Roman" w:eastAsia="Times New Roman" w:hAnsi="Times New Roman" w:cs="Times New Roman"/>
          <w:sz w:val="24"/>
          <w:szCs w:val="24"/>
        </w:rPr>
        <w:t xml:space="preserve"> days from hearing date</w:t>
      </w:r>
    </w:p>
    <w:p w14:paraId="1991C8B0" w14:textId="77777777" w:rsidR="0060261C" w:rsidRPr="007B66A6" w:rsidRDefault="0060261C" w:rsidP="0060261C">
      <w:pPr>
        <w:pStyle w:val="paragraph"/>
        <w:spacing w:before="0" w:beforeAutospacing="0" w:after="0" w:afterAutospacing="0"/>
        <w:jc w:val="both"/>
        <w:textAlignment w:val="baseline"/>
        <w:rPr>
          <w:rStyle w:val="eop"/>
          <w:rFonts w:eastAsiaTheme="majorEastAsia"/>
        </w:rPr>
      </w:pPr>
    </w:p>
    <w:p w14:paraId="08CCB8B8" w14:textId="77777777" w:rsidR="0060261C" w:rsidRDefault="0060261C" w:rsidP="0060261C">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30D727D6" w14:textId="3EB32336" w:rsidR="0060261C" w:rsidRDefault="0060261C" w:rsidP="0060261C">
      <w:pPr>
        <w:pStyle w:val="paragraph"/>
        <w:spacing w:before="0" w:beforeAutospacing="0" w:after="0" w:afterAutospacing="0"/>
        <w:ind w:left="720" w:hanging="720"/>
      </w:pPr>
      <w:r>
        <w:t>2023-24 (H.3</w:t>
      </w:r>
      <w:r>
        <w:t>534</w:t>
      </w:r>
      <w:r>
        <w:t>): Accompanied a study order</w:t>
      </w:r>
    </w:p>
    <w:p w14:paraId="49201109" w14:textId="1228F734" w:rsidR="0060261C" w:rsidRDefault="0060261C" w:rsidP="0060261C">
      <w:pPr>
        <w:pStyle w:val="paragraph"/>
        <w:spacing w:before="0" w:beforeAutospacing="0" w:after="0" w:afterAutospacing="0"/>
        <w:ind w:left="720" w:hanging="720"/>
      </w:pPr>
      <w:r>
        <w:t>2021-22 (H36</w:t>
      </w:r>
      <w:r>
        <w:t>89</w:t>
      </w:r>
      <w:r>
        <w:t xml:space="preserve">): reported favorably, referred to </w:t>
      </w:r>
      <w:r>
        <w:t>House Ways and Means</w:t>
      </w:r>
    </w:p>
    <w:p w14:paraId="6E3A6D5E" w14:textId="26BAE158" w:rsidR="0060261C" w:rsidRPr="007B66A6" w:rsidRDefault="0060261C" w:rsidP="0060261C">
      <w:pPr>
        <w:pStyle w:val="paragraph"/>
        <w:spacing w:before="0" w:beforeAutospacing="0" w:after="0" w:afterAutospacing="0"/>
        <w:ind w:left="720" w:hanging="720"/>
      </w:pPr>
      <w:r w:rsidRPr="007B66A6">
        <w:t>20</w:t>
      </w:r>
      <w:r>
        <w:t>19-20</w:t>
      </w:r>
      <w:r w:rsidRPr="007B66A6">
        <w:t xml:space="preserve"> (H.</w:t>
      </w:r>
      <w:r w:rsidR="009F5F05">
        <w:t>2594</w:t>
      </w:r>
      <w:r w:rsidRPr="007B66A6">
        <w:t xml:space="preserve">): </w:t>
      </w:r>
      <w:r>
        <w:t xml:space="preserve">Referred to the committee on Revenue, </w:t>
      </w:r>
      <w:proofErr w:type="gramStart"/>
      <w:r w:rsidRPr="007B66A6">
        <w:t>Reported</w:t>
      </w:r>
      <w:proofErr w:type="gramEnd"/>
      <w:r w:rsidRPr="007B66A6">
        <w:t xml:space="preserve"> favorably; Referred to House </w:t>
      </w:r>
      <w:r>
        <w:t>Ways and Means</w:t>
      </w:r>
    </w:p>
    <w:p w14:paraId="5282ACF4" w14:textId="02FBEECF" w:rsidR="0060261C" w:rsidRPr="007B66A6" w:rsidRDefault="0060261C" w:rsidP="0060261C">
      <w:pPr>
        <w:pStyle w:val="paragraph"/>
        <w:spacing w:before="0" w:beforeAutospacing="0" w:after="0" w:afterAutospacing="0"/>
        <w:jc w:val="both"/>
        <w:textAlignment w:val="baseline"/>
        <w:rPr>
          <w:rStyle w:val="tabchar"/>
          <w:rFonts w:eastAsiaTheme="majorEastAsia"/>
        </w:rPr>
      </w:pPr>
      <w:r>
        <w:rPr>
          <w:rStyle w:val="tabchar"/>
          <w:rFonts w:eastAsiaTheme="majorEastAsia"/>
        </w:rPr>
        <w:t>2017-18 (H1</w:t>
      </w:r>
      <w:r>
        <w:rPr>
          <w:rStyle w:val="tabchar"/>
          <w:rFonts w:eastAsiaTheme="majorEastAsia"/>
        </w:rPr>
        <w:t>606</w:t>
      </w:r>
      <w:r>
        <w:rPr>
          <w:rStyle w:val="tabchar"/>
          <w:rFonts w:eastAsiaTheme="majorEastAsia"/>
        </w:rPr>
        <w:t xml:space="preserve">): </w:t>
      </w:r>
      <w:r>
        <w:rPr>
          <w:rStyle w:val="tabchar"/>
          <w:rFonts w:eastAsiaTheme="majorEastAsia"/>
        </w:rPr>
        <w:t>referred to the committee on revenue, a</w:t>
      </w:r>
      <w:r>
        <w:rPr>
          <w:rStyle w:val="tabchar"/>
          <w:rFonts w:eastAsiaTheme="majorEastAsia"/>
        </w:rPr>
        <w:t>ccompanied a new draft</w:t>
      </w:r>
    </w:p>
    <w:p w14:paraId="7A31E594" w14:textId="77777777" w:rsidR="0060261C" w:rsidRPr="007B66A6" w:rsidRDefault="0060261C" w:rsidP="0060261C">
      <w:pPr>
        <w:pStyle w:val="paragraph"/>
        <w:spacing w:before="0" w:beforeAutospacing="0" w:after="0" w:afterAutospacing="0"/>
        <w:jc w:val="both"/>
        <w:textAlignment w:val="baseline"/>
      </w:pPr>
      <w:r w:rsidRPr="007B66A6">
        <w:tab/>
      </w:r>
      <w:r w:rsidRPr="007B66A6">
        <w:tab/>
      </w:r>
      <w:r w:rsidRPr="007B66A6">
        <w:tab/>
      </w:r>
    </w:p>
    <w:p w14:paraId="67414FE8" w14:textId="77777777" w:rsidR="0060261C" w:rsidRPr="007B66A6" w:rsidRDefault="0060261C" w:rsidP="0060261C">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r>
      <w:r>
        <w:t>None</w:t>
      </w:r>
    </w:p>
    <w:p w14:paraId="4FA35BE9" w14:textId="77777777" w:rsidR="0060261C" w:rsidRPr="00E305C3" w:rsidRDefault="0060261C" w:rsidP="0060261C">
      <w:pPr>
        <w:pStyle w:val="paragraph"/>
        <w:spacing w:before="0" w:beforeAutospacing="0" w:after="0" w:afterAutospacing="0"/>
        <w:jc w:val="both"/>
        <w:textAlignment w:val="baseline"/>
      </w:pPr>
    </w:p>
    <w:p w14:paraId="4909D14F" w14:textId="77777777" w:rsidR="0060261C" w:rsidRPr="00923A11" w:rsidRDefault="0060261C" w:rsidP="0060261C">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18AFB179" w14:textId="77777777" w:rsidR="0060261C" w:rsidRPr="00DB5AE7" w:rsidRDefault="0060261C" w:rsidP="0060261C">
      <w:pPr>
        <w:pStyle w:val="paragraph"/>
        <w:spacing w:before="0" w:beforeAutospacing="0" w:after="0" w:afterAutospacing="0"/>
        <w:jc w:val="both"/>
      </w:pPr>
      <w:r>
        <w:t>None</w:t>
      </w:r>
    </w:p>
    <w:p w14:paraId="27382668" w14:textId="77777777" w:rsidR="0060261C" w:rsidRDefault="0060261C" w:rsidP="0060261C">
      <w:pPr>
        <w:pStyle w:val="paragraph"/>
        <w:spacing w:before="0" w:beforeAutospacing="0" w:after="0" w:afterAutospacing="0"/>
        <w:jc w:val="both"/>
        <w:rPr>
          <w:sz w:val="22"/>
          <w:szCs w:val="22"/>
        </w:rPr>
      </w:pPr>
      <w:r w:rsidRPr="004846FC">
        <w:rPr>
          <w:sz w:val="22"/>
          <w:szCs w:val="22"/>
        </w:rPr>
        <w:t>  </w:t>
      </w:r>
    </w:p>
    <w:p w14:paraId="30262725" w14:textId="77777777" w:rsidR="0060261C" w:rsidRDefault="0060261C" w:rsidP="0060261C">
      <w:pPr>
        <w:pStyle w:val="paragraph"/>
        <w:spacing w:before="0" w:beforeAutospacing="0" w:after="0" w:afterAutospacing="0"/>
        <w:jc w:val="both"/>
        <w:rPr>
          <w:sz w:val="22"/>
          <w:szCs w:val="22"/>
        </w:rPr>
      </w:pPr>
    </w:p>
    <w:p w14:paraId="42B8753B" w14:textId="77777777" w:rsidR="0060261C" w:rsidRDefault="0060261C" w:rsidP="0060261C">
      <w:pPr>
        <w:pStyle w:val="paragraph"/>
        <w:spacing w:before="0" w:beforeAutospacing="0" w:after="0" w:afterAutospacing="0"/>
        <w:jc w:val="both"/>
        <w:rPr>
          <w:rStyle w:val="normaltextrun"/>
          <w:rFonts w:eastAsiaTheme="majorEastAsia"/>
          <w:b/>
          <w:bCs/>
        </w:rPr>
      </w:pPr>
      <w:r w:rsidRPr="00CB375A">
        <w:rPr>
          <w:rStyle w:val="normaltextrun"/>
          <w:rFonts w:eastAsiaTheme="majorEastAsia"/>
          <w:b/>
          <w:bCs/>
        </w:rPr>
        <w:t>SUMMARY:</w:t>
      </w:r>
    </w:p>
    <w:p w14:paraId="39763A84" w14:textId="77777777" w:rsidR="0060261C" w:rsidRPr="00CB375A" w:rsidRDefault="0060261C" w:rsidP="0060261C">
      <w:pPr>
        <w:pStyle w:val="paragraph"/>
        <w:spacing w:before="0" w:beforeAutospacing="0" w:after="0" w:afterAutospacing="0"/>
        <w:jc w:val="both"/>
      </w:pPr>
    </w:p>
    <w:p w14:paraId="793B33CE" w14:textId="630470E4" w:rsidR="0060261C" w:rsidRPr="00312A8B" w:rsidRDefault="00C14385" w:rsidP="0060261C">
      <w:pPr>
        <w:rPr>
          <w:rFonts w:ascii="Times New Roman" w:hAnsi="Times New Roman" w:cs="Times New Roman"/>
          <w:sz w:val="24"/>
          <w:szCs w:val="24"/>
        </w:rPr>
      </w:pPr>
      <w:r>
        <w:rPr>
          <w:rFonts w:ascii="Times New Roman" w:eastAsia="Times New Roman" w:hAnsi="Times New Roman" w:cs="Times New Roman"/>
          <w:color w:val="000000"/>
          <w:sz w:val="24"/>
          <w:szCs w:val="24"/>
        </w:rPr>
        <w:t>A</w:t>
      </w:r>
      <w:r w:rsidRPr="00C14385">
        <w:rPr>
          <w:rFonts w:ascii="Times New Roman" w:eastAsia="Times New Roman" w:hAnsi="Times New Roman" w:cs="Times New Roman"/>
          <w:color w:val="000000"/>
          <w:sz w:val="24"/>
          <w:szCs w:val="24"/>
        </w:rPr>
        <w:t>mends Massachusetts tax law to provide a lifetime income tax exemption for former prisoners of war (POWs). Specifically, it exempts from state income tax any income received by an individual who was regularly appointed, enrolled, enlisted, or inducted into the U.S. military and was captured and held as a prisoner by an enemy during an armed conflict. The exemption applies for the duration of the former POW’s life.</w:t>
      </w:r>
    </w:p>
    <w:p w14:paraId="6F3F5D45" w14:textId="77777777" w:rsidR="0060261C" w:rsidRDefault="0060261C" w:rsidP="0060261C"/>
    <w:p w14:paraId="6CEA0E95" w14:textId="77777777" w:rsidR="0060261C" w:rsidRDefault="0060261C" w:rsidP="0060261C"/>
    <w:p w14:paraId="46ED7DB3" w14:textId="77777777" w:rsidR="00CF6BAF" w:rsidRDefault="00CF6BAF"/>
    <w:sectPr w:rsidR="00CF6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1C"/>
    <w:rsid w:val="004F3C96"/>
    <w:rsid w:val="005B28CD"/>
    <w:rsid w:val="0060261C"/>
    <w:rsid w:val="00610D43"/>
    <w:rsid w:val="009F5F05"/>
    <w:rsid w:val="00B75CFE"/>
    <w:rsid w:val="00C01FB4"/>
    <w:rsid w:val="00C14385"/>
    <w:rsid w:val="00C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DF4F"/>
  <w15:chartTrackingRefBased/>
  <w15:docId w15:val="{FF4CBBC7-A00F-4F54-8976-182D5E3B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61C"/>
    <w:pPr>
      <w:spacing w:line="259" w:lineRule="auto"/>
    </w:pPr>
    <w:rPr>
      <w:kern w:val="0"/>
      <w:sz w:val="22"/>
      <w:szCs w:val="22"/>
      <w14:ligatures w14:val="none"/>
    </w:rPr>
  </w:style>
  <w:style w:type="paragraph" w:styleId="Heading1">
    <w:name w:val="heading 1"/>
    <w:basedOn w:val="Normal"/>
    <w:next w:val="Normal"/>
    <w:link w:val="Heading1Char"/>
    <w:uiPriority w:val="9"/>
    <w:qFormat/>
    <w:rsid w:val="0060261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261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261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261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261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261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261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261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261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61C"/>
    <w:rPr>
      <w:rFonts w:eastAsiaTheme="majorEastAsia" w:cstheme="majorBidi"/>
      <w:color w:val="272727" w:themeColor="text1" w:themeTint="D8"/>
    </w:rPr>
  </w:style>
  <w:style w:type="paragraph" w:styleId="Title">
    <w:name w:val="Title"/>
    <w:basedOn w:val="Normal"/>
    <w:next w:val="Normal"/>
    <w:link w:val="TitleChar"/>
    <w:uiPriority w:val="10"/>
    <w:qFormat/>
    <w:rsid w:val="0060261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2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61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2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61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261C"/>
    <w:rPr>
      <w:i/>
      <w:iCs/>
      <w:color w:val="404040" w:themeColor="text1" w:themeTint="BF"/>
    </w:rPr>
  </w:style>
  <w:style w:type="paragraph" w:styleId="ListParagraph">
    <w:name w:val="List Paragraph"/>
    <w:basedOn w:val="Normal"/>
    <w:uiPriority w:val="34"/>
    <w:qFormat/>
    <w:rsid w:val="0060261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0261C"/>
    <w:rPr>
      <w:i/>
      <w:iCs/>
      <w:color w:val="0F4761" w:themeColor="accent1" w:themeShade="BF"/>
    </w:rPr>
  </w:style>
  <w:style w:type="paragraph" w:styleId="IntenseQuote">
    <w:name w:val="Intense Quote"/>
    <w:basedOn w:val="Normal"/>
    <w:next w:val="Normal"/>
    <w:link w:val="IntenseQuoteChar"/>
    <w:uiPriority w:val="30"/>
    <w:qFormat/>
    <w:rsid w:val="0060261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261C"/>
    <w:rPr>
      <w:i/>
      <w:iCs/>
      <w:color w:val="0F4761" w:themeColor="accent1" w:themeShade="BF"/>
    </w:rPr>
  </w:style>
  <w:style w:type="character" w:styleId="IntenseReference">
    <w:name w:val="Intense Reference"/>
    <w:basedOn w:val="DefaultParagraphFont"/>
    <w:uiPriority w:val="32"/>
    <w:qFormat/>
    <w:rsid w:val="0060261C"/>
    <w:rPr>
      <w:b/>
      <w:bCs/>
      <w:smallCaps/>
      <w:color w:val="0F4761" w:themeColor="accent1" w:themeShade="BF"/>
      <w:spacing w:val="5"/>
    </w:rPr>
  </w:style>
  <w:style w:type="paragraph" w:customStyle="1" w:styleId="paragraph">
    <w:name w:val="paragraph"/>
    <w:basedOn w:val="Normal"/>
    <w:rsid w:val="006026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0261C"/>
  </w:style>
  <w:style w:type="character" w:customStyle="1" w:styleId="eop">
    <w:name w:val="eop"/>
    <w:basedOn w:val="DefaultParagraphFont"/>
    <w:rsid w:val="0060261C"/>
  </w:style>
  <w:style w:type="character" w:customStyle="1" w:styleId="tabchar">
    <w:name w:val="tabchar"/>
    <w:basedOn w:val="DefaultParagraphFont"/>
    <w:rsid w:val="0060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6920">
      <w:bodyDiv w:val="1"/>
      <w:marLeft w:val="0"/>
      <w:marRight w:val="0"/>
      <w:marTop w:val="0"/>
      <w:marBottom w:val="0"/>
      <w:divBdr>
        <w:top w:val="none" w:sz="0" w:space="0" w:color="auto"/>
        <w:left w:val="none" w:sz="0" w:space="0" w:color="auto"/>
        <w:bottom w:val="none" w:sz="0" w:space="0" w:color="auto"/>
        <w:right w:val="none" w:sz="0" w:space="0" w:color="auto"/>
      </w:divBdr>
      <w:divsChild>
        <w:div w:id="1752964670">
          <w:marLeft w:val="-225"/>
          <w:marRight w:val="-225"/>
          <w:marTop w:val="375"/>
          <w:marBottom w:val="450"/>
          <w:divBdr>
            <w:top w:val="none" w:sz="0" w:space="0" w:color="auto"/>
            <w:left w:val="none" w:sz="0" w:space="0" w:color="auto"/>
            <w:bottom w:val="none" w:sz="0" w:space="0" w:color="auto"/>
            <w:right w:val="none" w:sz="0" w:space="0" w:color="auto"/>
          </w:divBdr>
          <w:divsChild>
            <w:div w:id="1910461061">
              <w:marLeft w:val="0"/>
              <w:marRight w:val="0"/>
              <w:marTop w:val="0"/>
              <w:marBottom w:val="0"/>
              <w:divBdr>
                <w:top w:val="none" w:sz="0" w:space="0" w:color="auto"/>
                <w:left w:val="none" w:sz="0" w:space="0" w:color="auto"/>
                <w:bottom w:val="none" w:sz="0" w:space="0" w:color="auto"/>
                <w:right w:val="none" w:sz="0" w:space="0" w:color="auto"/>
              </w:divBdr>
              <w:divsChild>
                <w:div w:id="1927497712">
                  <w:marLeft w:val="0"/>
                  <w:marRight w:val="0"/>
                  <w:marTop w:val="0"/>
                  <w:marBottom w:val="0"/>
                  <w:divBdr>
                    <w:top w:val="none" w:sz="0" w:space="0" w:color="auto"/>
                    <w:left w:val="none" w:sz="0" w:space="0" w:color="auto"/>
                    <w:bottom w:val="none" w:sz="0" w:space="0" w:color="auto"/>
                    <w:right w:val="none" w:sz="0" w:space="0" w:color="auto"/>
                  </w:divBdr>
                  <w:divsChild>
                    <w:div w:id="663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3412">
      <w:bodyDiv w:val="1"/>
      <w:marLeft w:val="0"/>
      <w:marRight w:val="0"/>
      <w:marTop w:val="0"/>
      <w:marBottom w:val="0"/>
      <w:divBdr>
        <w:top w:val="none" w:sz="0" w:space="0" w:color="auto"/>
        <w:left w:val="none" w:sz="0" w:space="0" w:color="auto"/>
        <w:bottom w:val="none" w:sz="0" w:space="0" w:color="auto"/>
        <w:right w:val="none" w:sz="0" w:space="0" w:color="auto"/>
      </w:divBdr>
      <w:divsChild>
        <w:div w:id="110318378">
          <w:marLeft w:val="-225"/>
          <w:marRight w:val="-225"/>
          <w:marTop w:val="375"/>
          <w:marBottom w:val="450"/>
          <w:divBdr>
            <w:top w:val="none" w:sz="0" w:space="0" w:color="auto"/>
            <w:left w:val="none" w:sz="0" w:space="0" w:color="auto"/>
            <w:bottom w:val="none" w:sz="0" w:space="0" w:color="auto"/>
            <w:right w:val="none" w:sz="0" w:space="0" w:color="auto"/>
          </w:divBdr>
          <w:divsChild>
            <w:div w:id="1665545263">
              <w:marLeft w:val="0"/>
              <w:marRight w:val="0"/>
              <w:marTop w:val="0"/>
              <w:marBottom w:val="0"/>
              <w:divBdr>
                <w:top w:val="none" w:sz="0" w:space="0" w:color="auto"/>
                <w:left w:val="none" w:sz="0" w:space="0" w:color="auto"/>
                <w:bottom w:val="none" w:sz="0" w:space="0" w:color="auto"/>
                <w:right w:val="none" w:sz="0" w:space="0" w:color="auto"/>
              </w:divBdr>
              <w:divsChild>
                <w:div w:id="781727784">
                  <w:marLeft w:val="0"/>
                  <w:marRight w:val="0"/>
                  <w:marTop w:val="0"/>
                  <w:marBottom w:val="0"/>
                  <w:divBdr>
                    <w:top w:val="none" w:sz="0" w:space="0" w:color="auto"/>
                    <w:left w:val="none" w:sz="0" w:space="0" w:color="auto"/>
                    <w:bottom w:val="none" w:sz="0" w:space="0" w:color="auto"/>
                    <w:right w:val="none" w:sz="0" w:space="0" w:color="auto"/>
                  </w:divBdr>
                  <w:divsChild>
                    <w:div w:id="95474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1</cp:revision>
  <dcterms:created xsi:type="dcterms:W3CDTF">2025-07-09T17:48:00Z</dcterms:created>
  <dcterms:modified xsi:type="dcterms:W3CDTF">2025-07-09T18:10:00Z</dcterms:modified>
</cp:coreProperties>
</file>