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F7646" w14:textId="2978AB1C" w:rsidR="00964326" w:rsidRDefault="5D89FDE8" w:rsidP="23030FFC">
      <w:pPr>
        <w:spacing w:after="0" w:line="259" w:lineRule="auto"/>
        <w:ind w:right="654" w:hanging="1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23030FFC">
        <w:rPr>
          <w:rFonts w:ascii="Times New Roman" w:eastAsia="Times New Roman" w:hAnsi="Times New Roman" w:cs="Times New Roman"/>
          <w:b/>
          <w:bCs/>
          <w:color w:val="000000" w:themeColor="text1"/>
        </w:rPr>
        <w:t>Senate Committee on the Census</w:t>
      </w:r>
      <w:r w:rsidR="00000000">
        <w:br/>
      </w:r>
      <w:r w:rsidRPr="23030FFC">
        <w:rPr>
          <w:rFonts w:ascii="Times New Roman" w:eastAsia="Times New Roman" w:hAnsi="Times New Roman" w:cs="Times New Roman"/>
          <w:color w:val="000000" w:themeColor="text1"/>
        </w:rPr>
        <w:t>Senator William Brownsberger, chair</w:t>
      </w:r>
      <w:r w:rsidR="00000000">
        <w:br/>
      </w:r>
      <w:r w:rsidRPr="23030FFC">
        <w:rPr>
          <w:rFonts w:ascii="Times New Roman" w:eastAsia="Times New Roman" w:hAnsi="Times New Roman" w:cs="Times New Roman"/>
          <w:color w:val="000000" w:themeColor="text1"/>
        </w:rPr>
        <w:t>Senator Rebecca Rausch, vice chair</w:t>
      </w:r>
      <w:r w:rsidR="00000000">
        <w:br/>
      </w:r>
      <w:r w:rsidR="00000000">
        <w:br/>
      </w:r>
      <w:r w:rsidRPr="23030FF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Monday, December 8, 9:30AM – 5:00PM </w:t>
      </w:r>
    </w:p>
    <w:p w14:paraId="6E60B449" w14:textId="3FDE6D68" w:rsidR="00964326" w:rsidRDefault="5D89FDE8" w:rsidP="443D0182">
      <w:pPr>
        <w:spacing w:after="0" w:line="259" w:lineRule="auto"/>
        <w:ind w:right="654" w:hanging="1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7A0862D">
        <w:rPr>
          <w:rFonts w:ascii="Times New Roman" w:eastAsia="Times New Roman" w:hAnsi="Times New Roman" w:cs="Times New Roman"/>
          <w:color w:val="000000" w:themeColor="text1"/>
        </w:rPr>
        <w:t>Hearing Room B1+ Virtual</w:t>
      </w:r>
    </w:p>
    <w:p w14:paraId="2034C61B" w14:textId="5F5468FC" w:rsidR="443D0182" w:rsidRDefault="443D0182" w:rsidP="07A0862D">
      <w:pPr>
        <w:spacing w:after="0" w:line="259" w:lineRule="auto"/>
        <w:ind w:left="-10" w:right="654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5A759107" w14:textId="0D0028F2" w:rsidR="5D89FDE8" w:rsidRDefault="5D89FDE8" w:rsidP="443D0182">
      <w:pPr>
        <w:rPr>
          <w:rFonts w:ascii="Times New Roman" w:eastAsia="Times New Roman" w:hAnsi="Times New Roman" w:cs="Times New Roman"/>
          <w:b/>
          <w:bCs/>
        </w:rPr>
      </w:pPr>
      <w:r w:rsidRPr="443D0182">
        <w:rPr>
          <w:rFonts w:ascii="Times New Roman" w:eastAsia="Times New Roman" w:hAnsi="Times New Roman" w:cs="Times New Roman"/>
          <w:b/>
          <w:bCs/>
        </w:rPr>
        <w:t>Informational Presentation and Q&amp;A</w:t>
      </w:r>
    </w:p>
    <w:p w14:paraId="3B3368CE" w14:textId="060A0464" w:rsidR="07A0862D" w:rsidRDefault="5D89FDE8" w:rsidP="07A0862D">
      <w:pPr>
        <w:rPr>
          <w:rFonts w:ascii="Times New Roman" w:eastAsia="Times New Roman" w:hAnsi="Times New Roman" w:cs="Times New Roman"/>
        </w:rPr>
      </w:pPr>
      <w:r w:rsidRPr="6B5DE7BA">
        <w:rPr>
          <w:rFonts w:ascii="Times New Roman" w:eastAsia="Times New Roman" w:hAnsi="Times New Roman" w:cs="Times New Roman"/>
        </w:rPr>
        <w:t xml:space="preserve">Joseph Salvo, </w:t>
      </w:r>
      <w:r w:rsidR="7DEF4B62" w:rsidRPr="6B5DE7BA">
        <w:rPr>
          <w:rFonts w:ascii="Times New Roman" w:eastAsia="Times New Roman" w:hAnsi="Times New Roman" w:cs="Times New Roman"/>
        </w:rPr>
        <w:t>Senior Advisor</w:t>
      </w:r>
      <w:r w:rsidRPr="6B5DE7BA">
        <w:rPr>
          <w:rFonts w:ascii="Times New Roman" w:eastAsia="Times New Roman" w:hAnsi="Times New Roman" w:cs="Times New Roman"/>
        </w:rPr>
        <w:t xml:space="preserve">, </w:t>
      </w:r>
      <w:r w:rsidR="6E981AC0" w:rsidRPr="6B5DE7BA">
        <w:rPr>
          <w:rFonts w:ascii="Times New Roman" w:eastAsia="Times New Roman" w:hAnsi="Times New Roman" w:cs="Times New Roman"/>
        </w:rPr>
        <w:t>National Conference on Citizenship</w:t>
      </w:r>
    </w:p>
    <w:p w14:paraId="3CDF836F" w14:textId="0D0028F2" w:rsidR="6E981AC0" w:rsidRDefault="6E981AC0" w:rsidP="07A0862D">
      <w:pPr>
        <w:rPr>
          <w:rFonts w:ascii="Times New Roman" w:eastAsia="Times New Roman" w:hAnsi="Times New Roman" w:cs="Times New Roman"/>
          <w:b/>
          <w:bCs/>
        </w:rPr>
      </w:pPr>
      <w:r w:rsidRPr="07A0862D">
        <w:rPr>
          <w:rFonts w:ascii="Times New Roman" w:eastAsia="Times New Roman" w:hAnsi="Times New Roman" w:cs="Times New Roman"/>
          <w:b/>
          <w:bCs/>
        </w:rPr>
        <w:t>Informational Presentation and Q&amp;A</w:t>
      </w:r>
    </w:p>
    <w:p w14:paraId="70569110" w14:textId="267BA383" w:rsidR="6E981AC0" w:rsidRDefault="6E981AC0" w:rsidP="07A0862D">
      <w:pPr>
        <w:rPr>
          <w:rFonts w:ascii="Times New Roman" w:eastAsia="Times New Roman" w:hAnsi="Times New Roman" w:cs="Times New Roman"/>
        </w:rPr>
      </w:pPr>
      <w:r w:rsidRPr="6B5DE7BA">
        <w:rPr>
          <w:rFonts w:ascii="Times New Roman" w:eastAsia="Times New Roman" w:hAnsi="Times New Roman" w:cs="Times New Roman"/>
        </w:rPr>
        <w:t xml:space="preserve">Susan Strate, Senior Manager, Population Estimates Program, UMass Donahue Institute </w:t>
      </w:r>
    </w:p>
    <w:p w14:paraId="70A749FD" w14:textId="0D0028F2" w:rsidR="07A0862D" w:rsidRDefault="0393B319" w:rsidP="6B5DE7BA">
      <w:pPr>
        <w:rPr>
          <w:rFonts w:ascii="Times New Roman" w:eastAsia="Times New Roman" w:hAnsi="Times New Roman" w:cs="Times New Roman"/>
          <w:b/>
          <w:bCs/>
        </w:rPr>
      </w:pPr>
      <w:r w:rsidRPr="6B5DE7BA">
        <w:rPr>
          <w:rFonts w:ascii="Times New Roman" w:eastAsia="Times New Roman" w:hAnsi="Times New Roman" w:cs="Times New Roman"/>
          <w:b/>
          <w:bCs/>
        </w:rPr>
        <w:t>Informational Presentation and Q&amp;A</w:t>
      </w:r>
    </w:p>
    <w:p w14:paraId="018D5F69" w14:textId="763AA051" w:rsidR="07A0862D" w:rsidRDefault="0393B319" w:rsidP="07A0862D">
      <w:pPr>
        <w:rPr>
          <w:rFonts w:ascii="Times New Roman" w:eastAsia="Times New Roman" w:hAnsi="Times New Roman" w:cs="Times New Roman"/>
        </w:rPr>
      </w:pPr>
      <w:r w:rsidRPr="6B5DE7BA">
        <w:rPr>
          <w:rFonts w:ascii="Times New Roman" w:eastAsia="Times New Roman" w:hAnsi="Times New Roman" w:cs="Times New Roman"/>
        </w:rPr>
        <w:t>W</w:t>
      </w:r>
      <w:r w:rsidR="0034323E">
        <w:rPr>
          <w:rFonts w:ascii="Times New Roman" w:eastAsia="Times New Roman" w:hAnsi="Times New Roman" w:cs="Times New Roman"/>
        </w:rPr>
        <w:t>en</w:t>
      </w:r>
      <w:r w:rsidRPr="6B5DE7BA">
        <w:rPr>
          <w:rFonts w:ascii="Times New Roman" w:eastAsia="Times New Roman" w:hAnsi="Times New Roman" w:cs="Times New Roman"/>
        </w:rPr>
        <w:t xml:space="preserve">dy Houle, Town Clerk, Town of Sunderland </w:t>
      </w:r>
    </w:p>
    <w:p w14:paraId="31EC3DD2" w14:textId="5E377927" w:rsidR="6E981AC0" w:rsidRDefault="6E981AC0" w:rsidP="07A0862D">
      <w:pPr>
        <w:rPr>
          <w:rFonts w:ascii="Times New Roman" w:eastAsia="Times New Roman" w:hAnsi="Times New Roman" w:cs="Times New Roman"/>
          <w:b/>
          <w:bCs/>
        </w:rPr>
      </w:pPr>
      <w:r w:rsidRPr="07A0862D">
        <w:rPr>
          <w:rFonts w:ascii="Times New Roman" w:eastAsia="Times New Roman" w:hAnsi="Times New Roman" w:cs="Times New Roman"/>
          <w:b/>
          <w:bCs/>
        </w:rPr>
        <w:t>Jordan Berg Powers (Invited)</w:t>
      </w:r>
    </w:p>
    <w:p w14:paraId="21C7C0F7" w14:textId="087E04B9" w:rsidR="7D2C851C" w:rsidRDefault="7D2C851C" w:rsidP="07A0862D">
      <w:pPr>
        <w:rPr>
          <w:rFonts w:ascii="Times New Roman" w:eastAsia="Times New Roman" w:hAnsi="Times New Roman" w:cs="Times New Roman"/>
        </w:rPr>
      </w:pPr>
      <w:r w:rsidRPr="07A0862D">
        <w:rPr>
          <w:rFonts w:ascii="Times New Roman" w:eastAsia="Times New Roman" w:hAnsi="Times New Roman" w:cs="Times New Roman"/>
        </w:rPr>
        <w:t xml:space="preserve">Founder, Berg Powers Consulting, Executive Director (Former), Mass Alliance </w:t>
      </w:r>
    </w:p>
    <w:p w14:paraId="2FD074FA" w14:textId="418DE34A" w:rsidR="07A0862D" w:rsidRDefault="07A0862D" w:rsidP="07A0862D">
      <w:pPr>
        <w:rPr>
          <w:rFonts w:ascii="Times New Roman" w:eastAsia="Times New Roman" w:hAnsi="Times New Roman" w:cs="Times New Roman"/>
        </w:rPr>
      </w:pPr>
    </w:p>
    <w:p w14:paraId="236C1E8E" w14:textId="55A3F9FC" w:rsidR="2CD01136" w:rsidRDefault="2CD01136" w:rsidP="07A0862D">
      <w:pPr>
        <w:spacing w:after="0" w:line="259" w:lineRule="auto"/>
        <w:ind w:left="-10" w:right="654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7A0862D">
        <w:rPr>
          <w:rFonts w:ascii="Times New Roman" w:eastAsia="Times New Roman" w:hAnsi="Times New Roman" w:cs="Times New Roman"/>
          <w:i/>
          <w:iCs/>
          <w:color w:val="000000" w:themeColor="text1"/>
        </w:rPr>
        <w:t>Note: This agenda is tentative and subject to change.</w:t>
      </w:r>
    </w:p>
    <w:p w14:paraId="7C6ECBFE" w14:textId="0A98CA00" w:rsidR="07A0862D" w:rsidRDefault="07A0862D" w:rsidP="07A0862D">
      <w:pPr>
        <w:rPr>
          <w:rFonts w:ascii="Times New Roman" w:eastAsia="Times New Roman" w:hAnsi="Times New Roman" w:cs="Times New Roman"/>
        </w:rPr>
      </w:pPr>
    </w:p>
    <w:p w14:paraId="5B769297" w14:textId="4552905C" w:rsidR="07A0862D" w:rsidRDefault="07A0862D" w:rsidP="07A0862D">
      <w:pPr>
        <w:rPr>
          <w:rFonts w:ascii="Times New Roman" w:eastAsia="Times New Roman" w:hAnsi="Times New Roman" w:cs="Times New Roman"/>
        </w:rPr>
      </w:pPr>
    </w:p>
    <w:sectPr w:rsidR="07A08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BA0200"/>
    <w:rsid w:val="00221685"/>
    <w:rsid w:val="0034323E"/>
    <w:rsid w:val="00964326"/>
    <w:rsid w:val="02EEA367"/>
    <w:rsid w:val="0393B319"/>
    <w:rsid w:val="062FC064"/>
    <w:rsid w:val="07A0862D"/>
    <w:rsid w:val="089B674A"/>
    <w:rsid w:val="0FDFFAEE"/>
    <w:rsid w:val="1CBA0200"/>
    <w:rsid w:val="23030FFC"/>
    <w:rsid w:val="23E0EDCC"/>
    <w:rsid w:val="2CD01136"/>
    <w:rsid w:val="411E51A0"/>
    <w:rsid w:val="443D0182"/>
    <w:rsid w:val="4663A8D1"/>
    <w:rsid w:val="4EB0E52D"/>
    <w:rsid w:val="56612749"/>
    <w:rsid w:val="5D89FDE8"/>
    <w:rsid w:val="5E5CC640"/>
    <w:rsid w:val="5E81428B"/>
    <w:rsid w:val="688A8182"/>
    <w:rsid w:val="697899E6"/>
    <w:rsid w:val="6B5DE7BA"/>
    <w:rsid w:val="6C9A0533"/>
    <w:rsid w:val="6E981AC0"/>
    <w:rsid w:val="7D2C851C"/>
    <w:rsid w:val="7DEF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A0200"/>
  <w15:chartTrackingRefBased/>
  <w15:docId w15:val="{F19D2CB6-1AD3-4F62-BABA-844963B2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FD0C3FD136A48A44A4EC29EB07A61" ma:contentTypeVersion="17" ma:contentTypeDescription="Create a new document." ma:contentTypeScope="" ma:versionID="26839203d43931c7b66a8678bba86969">
  <xsd:schema xmlns:xsd="http://www.w3.org/2001/XMLSchema" xmlns:xs="http://www.w3.org/2001/XMLSchema" xmlns:p="http://schemas.microsoft.com/office/2006/metadata/properties" xmlns:ns1="http://schemas.microsoft.com/sharepoint/v3" xmlns:ns2="90bc3d20-02de-4847-bc0a-851570f653a2" xmlns:ns3="82567fb2-6a47-406d-b770-f8cd21ca577c" targetNamespace="http://schemas.microsoft.com/office/2006/metadata/properties" ma:root="true" ma:fieldsID="fe5cb943451438f977f53af7b1d9a8e2" ns1:_="" ns2:_="" ns3:_="">
    <xsd:import namespace="http://schemas.microsoft.com/sharepoint/v3"/>
    <xsd:import namespace="90bc3d20-02de-4847-bc0a-851570f653a2"/>
    <xsd:import namespace="82567fb2-6a47-406d-b770-f8cd21ca577c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c3d20-02de-4847-bc0a-851570f65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147fd38-1f12-454d-9cf0-a7a49897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67fb2-6a47-406d-b770-f8cd21ca57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f189e-3624-4f35-baef-984e6dc604fe}" ma:internalName="TaxCatchAll" ma:showField="CatchAllData" ma:web="82567fb2-6a47-406d-b770-f8cd21ca57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2567fb2-6a47-406d-b770-f8cd21ca577c" xsi:nil="true"/>
    <lcf76f155ced4ddcb4097134ff3c332f xmlns="90bc3d20-02de-4847-bc0a-851570f653a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F24072-872A-406E-A6CA-301542E0B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bc3d20-02de-4847-bc0a-851570f653a2"/>
    <ds:schemaRef ds:uri="82567fb2-6a47-406d-b770-f8cd21ca5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06E0FF-C446-483E-AB02-1A660CBAABC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2567fb2-6a47-406d-b770-f8cd21ca577c"/>
    <ds:schemaRef ds:uri="90bc3d20-02de-4847-bc0a-851570f653a2"/>
  </ds:schemaRefs>
</ds:datastoreItem>
</file>

<file path=customXml/itemProps3.xml><?xml version="1.0" encoding="utf-8"?>
<ds:datastoreItem xmlns:ds="http://schemas.openxmlformats.org/officeDocument/2006/customXml" ds:itemID="{F68477F0-418A-4107-9E0F-CB61F8B6B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Gibbons, Isaac (SEN)</dc:creator>
  <cp:keywords/>
  <dc:description/>
  <cp:lastModifiedBy>Gibbons, Isaac (SEN)</cp:lastModifiedBy>
  <cp:revision>2</cp:revision>
  <dcterms:created xsi:type="dcterms:W3CDTF">2025-11-25T17:12:00Z</dcterms:created>
  <dcterms:modified xsi:type="dcterms:W3CDTF">2025-12-05T19:15:00Z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0x0101009E3FD0C3FD136A48A44A4EC29EB07A61</vt:lpwstr>
  </property>
  <property fmtid="{D5CDD505-2E9C-101B-9397-08002B2CF9AE}" pid="3" name="MediaServiceImageTags">
    <vt:lpwstr/>
  </property>
</Properties>
</file>