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8"/>
          <w:szCs w:val="28"/>
        </w:rPr>
      </w:pPr>
      <w:r w:rsidDel="00000000" w:rsidR="00000000" w:rsidRPr="00000000">
        <w:rPr>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b w:val="1"/>
        </w:rPr>
      </w:pPr>
      <w:r w:rsidDel="00000000" w:rsidR="00000000" w:rsidRPr="00000000">
        <w:rPr>
          <w:b w:val="1"/>
          <w:sz w:val="28"/>
          <w:szCs w:val="28"/>
          <w:rtl w:val="0"/>
        </w:rPr>
        <w:t xml:space="preserve">Bill Summary</w:t>
        <w:br w:type="textWrapping"/>
      </w:r>
      <w:r w:rsidDel="00000000" w:rsidR="00000000" w:rsidRPr="00000000">
        <w:rPr>
          <w:rtl w:val="0"/>
        </w:rPr>
        <w:t xml:space="preserve"> </w:t>
      </w:r>
      <w:r w:rsidDel="00000000" w:rsidR="00000000" w:rsidRPr="00000000">
        <w:rPr>
          <w:b w:val="1"/>
          <w:rtl w:val="0"/>
        </w:rPr>
        <w:t xml:space="preserve">__________________________________________________________________</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3.8823529411766"/>
        <w:gridCol w:w="6896.117647058823"/>
        <w:tblGridChange w:id="0">
          <w:tblGrid>
            <w:gridCol w:w="2463.8823529411766"/>
            <w:gridCol w:w="6896.117647058823"/>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b w:val="1"/>
                <w:u w:val="single"/>
              </w:rPr>
            </w:pPr>
            <w:r w:rsidDel="00000000" w:rsidR="00000000" w:rsidRPr="00000000">
              <w:rPr>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pPr>
            <w:r w:rsidDel="00000000" w:rsidR="00000000" w:rsidRPr="00000000">
              <w:rPr>
                <w:rtl w:val="0"/>
              </w:rPr>
              <w:t xml:space="preserve">House, No. 1053</w:t>
            </w:r>
          </w:p>
        </w:tc>
      </w:tr>
      <w:tr>
        <w:trPr>
          <w:cantSplit w:val="0"/>
          <w:trHeight w:val="78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b w:val="1"/>
                <w:u w:val="single"/>
              </w:rPr>
            </w:pPr>
            <w:r w:rsidDel="00000000" w:rsidR="00000000" w:rsidRPr="00000000">
              <w:rPr>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pPr>
            <w:r w:rsidDel="00000000" w:rsidR="00000000" w:rsidRPr="00000000">
              <w:rPr>
                <w:rtl w:val="0"/>
              </w:rPr>
              <w:t xml:space="preserve">An Act to create a Merrimack River Collaborative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b w:val="1"/>
                <w:u w:val="single"/>
              </w:rPr>
            </w:pPr>
            <w:r w:rsidDel="00000000" w:rsidR="00000000" w:rsidRPr="00000000">
              <w:rPr>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pPr>
            <w:r w:rsidDel="00000000" w:rsidR="00000000" w:rsidRPr="00000000">
              <w:rPr>
                <w:rtl w:val="0"/>
              </w:rPr>
              <w:t xml:space="preserve">Representative Shand of Newburyport, </w:t>
            </w:r>
            <w:r w:rsidDel="00000000" w:rsidR="00000000" w:rsidRPr="00000000">
              <w:rPr>
                <w:rtl w:val="0"/>
              </w:rPr>
              <w:t xml:space="preserve">Representative Paulino of Methuen</w:t>
            </w:r>
            <w:r w:rsidDel="00000000" w:rsidR="00000000" w:rsidRPr="00000000">
              <w:rPr>
                <w:rtl w:val="0"/>
              </w:rPr>
              <w:t xml:space="preserve">, </w:t>
            </w:r>
            <w:r w:rsidDel="00000000" w:rsidR="00000000" w:rsidRPr="00000000">
              <w:rPr>
                <w:rtl w:val="0"/>
              </w:rPr>
              <w:t xml:space="preserve">Representative Ramos of North Andover</w:t>
            </w:r>
            <w:r w:rsidDel="00000000" w:rsidR="00000000" w:rsidRPr="00000000">
              <w:rPr>
                <w:rtl w:val="0"/>
              </w:rPr>
              <w:t xml:space="preserve">; Senator Tarr</w:t>
            </w: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b w:val="1"/>
                <w:u w:val="single"/>
              </w:rPr>
            </w:pPr>
            <w:r w:rsidDel="00000000" w:rsidR="00000000" w:rsidRPr="00000000">
              <w:rPr>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pPr>
            <w:r w:rsidDel="00000000" w:rsidR="00000000" w:rsidRPr="00000000">
              <w:rPr>
                <w:rtl w:val="0"/>
              </w:rPr>
              <w:t xml:space="preserve"> S671</w:t>
            </w:r>
          </w:p>
        </w:tc>
      </w:tr>
      <w:tr>
        <w:trPr>
          <w:cantSplit w:val="0"/>
          <w:trHeight w:val="15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pPr>
            <w:r w:rsidDel="00000000" w:rsidR="00000000" w:rsidRPr="00000000">
              <w:rPr>
                <w:b w:val="1"/>
                <w:u w:val="single"/>
                <w:rtl w:val="0"/>
              </w:rPr>
              <w:t xml:space="preserve">PRIOR HISTORY</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2023-2024: Filed as H905; reported favorably by ENR to HWM, no further action taken</w:t>
            </w:r>
          </w:p>
        </w:tc>
      </w:tr>
      <w:tr>
        <w:trPr>
          <w:cantSplit w:val="0"/>
          <w:trHeight w:val="132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b w:val="1"/>
                <w:u w:val="single"/>
              </w:rPr>
            </w:pPr>
            <w:r w:rsidDel="00000000" w:rsidR="00000000" w:rsidRPr="00000000">
              <w:rPr>
                <w:b w:val="1"/>
                <w:u w:val="single"/>
                <w:rtl w:val="0"/>
              </w:rPr>
              <w:t xml:space="preserve">SUMMARY</w:t>
            </w:r>
          </w:p>
          <w:p w:rsidR="00000000" w:rsidDel="00000000" w:rsidP="00000000" w:rsidRDefault="00000000" w:rsidRPr="00000000" w14:paraId="0000000F">
            <w:pPr>
              <w:spacing w:after="240" w:before="240" w:lineRule="auto"/>
              <w:rPr/>
            </w:pPr>
            <w:r w:rsidDel="00000000" w:rsidR="00000000" w:rsidRPr="00000000">
              <w:rPr>
                <w:rtl w:val="0"/>
              </w:rPr>
              <w:t xml:space="preserve">This legislation establishes a Merrimack River Collaborative, which will serve as a coordinating entity for efforts to monitor, improve, and restore the water quality and health of the Merrimack River.</w:t>
            </w:r>
          </w:p>
          <w:p w:rsidR="00000000" w:rsidDel="00000000" w:rsidP="00000000" w:rsidRDefault="00000000" w:rsidRPr="00000000" w14:paraId="00000010">
            <w:pPr>
              <w:spacing w:after="240" w:before="240" w:lineRule="auto"/>
              <w:rPr/>
            </w:pPr>
            <w:r w:rsidDel="00000000" w:rsidR="00000000" w:rsidRPr="00000000">
              <w:rPr>
                <w:rtl w:val="0"/>
              </w:rPr>
              <w:t xml:space="preserve">The Merrimack Valley Planning Commission is charged with managing and overseeing the collaborative in partnership with the Merrimack River Watershed Council and the Northern Middlesex Council of Governments. The bill outlines the membership of the collaborative, which must be appointed 30 days after the bill's effective date. Membership includes representatives from DEP and DPH, state and local elected officials, local boards of health, institutions of higher education, and local conservation commissions and environmental organizations. The first meeting of the collaborative shall be no later than May 1 2025.</w:t>
            </w:r>
          </w:p>
          <w:p w:rsidR="00000000" w:rsidDel="00000000" w:rsidP="00000000" w:rsidRDefault="00000000" w:rsidRPr="00000000" w14:paraId="00000011">
            <w:pPr>
              <w:spacing w:after="240" w:before="240" w:lineRule="auto"/>
              <w:rPr/>
            </w:pPr>
            <w:r w:rsidDel="00000000" w:rsidR="00000000" w:rsidRPr="00000000">
              <w:rPr>
                <w:rtl w:val="0"/>
              </w:rPr>
              <w:t xml:space="preserve">The collaborative is tasked with the following:</w:t>
            </w:r>
          </w:p>
          <w:p w:rsidR="00000000" w:rsidDel="00000000" w:rsidP="00000000" w:rsidRDefault="00000000" w:rsidRPr="00000000" w14:paraId="00000012">
            <w:pPr>
              <w:spacing w:after="240" w:before="240" w:lineRule="auto"/>
              <w:rPr/>
            </w:pPr>
            <w:r w:rsidDel="00000000" w:rsidR="00000000" w:rsidRPr="00000000">
              <w:rPr>
                <w:rtl w:val="0"/>
              </w:rPr>
              <w:t xml:space="preserve">-convening and maintaining a working group tasked with addressing the river's water quality</w:t>
            </w:r>
          </w:p>
          <w:p w:rsidR="00000000" w:rsidDel="00000000" w:rsidP="00000000" w:rsidRDefault="00000000" w:rsidRPr="00000000" w14:paraId="00000013">
            <w:pPr>
              <w:spacing w:after="240" w:before="240" w:lineRule="auto"/>
              <w:rPr/>
            </w:pPr>
            <w:r w:rsidDel="00000000" w:rsidR="00000000" w:rsidRPr="00000000">
              <w:rPr>
                <w:rtl w:val="0"/>
              </w:rPr>
              <w:t xml:space="preserve">-improving public education and access to information regarding the river's water quality</w:t>
            </w:r>
          </w:p>
          <w:p w:rsidR="00000000" w:rsidDel="00000000" w:rsidP="00000000" w:rsidRDefault="00000000" w:rsidRPr="00000000" w14:paraId="00000014">
            <w:pPr>
              <w:spacing w:after="240" w:before="240" w:lineRule="auto"/>
              <w:rPr/>
            </w:pPr>
            <w:r w:rsidDel="00000000" w:rsidR="00000000" w:rsidRPr="00000000">
              <w:rPr>
                <w:rtl w:val="0"/>
              </w:rPr>
              <w:t xml:space="preserve">-advancing the standardization and availability of water quality monitoring data along the river</w:t>
            </w:r>
          </w:p>
          <w:p w:rsidR="00000000" w:rsidDel="00000000" w:rsidP="00000000" w:rsidRDefault="00000000" w:rsidRPr="00000000" w14:paraId="00000015">
            <w:pPr>
              <w:spacing w:after="240" w:before="240" w:lineRule="auto"/>
              <w:rPr/>
            </w:pPr>
            <w:r w:rsidDel="00000000" w:rsidR="00000000" w:rsidRPr="00000000">
              <w:rPr>
                <w:rtl w:val="0"/>
              </w:rPr>
              <w:t xml:space="preserve">-advancing knowledge and monitoring efforts of known and emerging pollutants</w:t>
            </w:r>
          </w:p>
          <w:p w:rsidR="00000000" w:rsidDel="00000000" w:rsidP="00000000" w:rsidRDefault="00000000" w:rsidRPr="00000000" w14:paraId="00000016">
            <w:pPr>
              <w:spacing w:after="240" w:before="240" w:lineRule="auto"/>
              <w:rPr/>
            </w:pPr>
            <w:r w:rsidDel="00000000" w:rsidR="00000000" w:rsidRPr="00000000">
              <w:rPr>
                <w:rtl w:val="0"/>
              </w:rPr>
              <w:t xml:space="preserve">-identifying and supporting legislation, projects, and grants/other funding opportunities to improve water quality</w:t>
            </w:r>
          </w:p>
          <w:p w:rsidR="00000000" w:rsidDel="00000000" w:rsidP="00000000" w:rsidRDefault="00000000" w:rsidRPr="00000000" w14:paraId="00000017">
            <w:pPr>
              <w:spacing w:after="240" w:before="240" w:lineRule="auto"/>
              <w:rPr/>
            </w:pPr>
            <w:r w:rsidDel="00000000" w:rsidR="00000000" w:rsidRPr="00000000">
              <w:rPr>
                <w:rtl w:val="0"/>
              </w:rPr>
              <w:t xml:space="preserve">The collaborative may conduct a series of public hearings to receive testimony and collect data, and shall submit an annual report to the House and Senate Clerks by December 15 of each year providing an overview of recent accomplishments, forthcoming efforts, and recommendations for improving and protecting the Merrimack River's water quality. The first report will be due December 15 2025. </w:t>
            </w:r>
          </w:p>
          <w:p w:rsidR="00000000" w:rsidDel="00000000" w:rsidP="00000000" w:rsidRDefault="00000000" w:rsidRPr="00000000" w14:paraId="00000018">
            <w:pPr>
              <w:spacing w:after="240" w:before="240" w:lineRule="auto"/>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