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A907" w14:textId="6315EED3" w:rsidR="002B378C" w:rsidRDefault="69D184BC" w:rsidP="000C733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78A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344AFADA" w14:textId="663A8B9E" w:rsidR="002B378C" w:rsidRDefault="69D184BC" w:rsidP="000C733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78A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382AE913" w14:textId="1914A157" w:rsidR="002B378C" w:rsidRDefault="002B378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6FE131" w14:textId="59B1FF34" w:rsidR="002B378C" w:rsidRDefault="69D184B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78A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 w:rsidR="00DC38B5">
        <w:tab/>
      </w:r>
      <w:r w:rsidR="00DC38B5">
        <w:tab/>
      </w:r>
      <w:r w:rsidR="00DC38B5">
        <w:tab/>
      </w:r>
      <w:r w:rsidRPr="7378A8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667532A" w:rsidRPr="7378A8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1631</w:t>
      </w:r>
    </w:p>
    <w:p w14:paraId="3CF3001E" w14:textId="77777777" w:rsidR="000C733B" w:rsidRDefault="69D184BC" w:rsidP="000C733B">
      <w:pPr>
        <w:spacing w:beforeAutospacing="1"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78A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Pr="7378A8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C38B5">
        <w:tab/>
      </w:r>
      <w:r w:rsidRPr="7378A8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Act </w:t>
      </w:r>
      <w:r w:rsidR="35631B48" w:rsidRPr="7378A8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relative to kratom sales in the Commonwealth.</w:t>
      </w:r>
      <w:bookmarkStart w:id="0" w:name="_Int_e5n5aHXb"/>
    </w:p>
    <w:p w14:paraId="56B7EA23" w14:textId="4248C5C8" w:rsidR="002B378C" w:rsidRDefault="69D184BC" w:rsidP="000C733B">
      <w:pPr>
        <w:spacing w:beforeAutospacing="1"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 w:rsidR="00DC38B5">
        <w:tab/>
      </w:r>
      <w:bookmarkEnd w:id="0"/>
      <w:r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</w:t>
      </w:r>
      <w:r w:rsidR="4D08FA24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Mark J. Cusack </w:t>
      </w:r>
    </w:p>
    <w:p w14:paraId="3B19418A" w14:textId="153877A0" w:rsidR="002B378C" w:rsidRDefault="002B378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73EDE1" w14:textId="2E843E0F" w:rsidR="002B378C" w:rsidRDefault="69D184B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Int_MO8oYLQp"/>
      <w:r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COSPONSORS:</w:t>
      </w:r>
      <w:r w:rsidR="00DC38B5">
        <w:tab/>
      </w:r>
      <w:bookmarkEnd w:id="1"/>
      <w:r w:rsidR="00DC38B5">
        <w:tab/>
      </w:r>
      <w:r w:rsidR="3404FF42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Rep. Colleen M. Garry</w:t>
      </w:r>
    </w:p>
    <w:p w14:paraId="4F6E81FA" w14:textId="40E8D9DD" w:rsidR="002B378C" w:rsidRDefault="002B378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3D82E" w14:textId="4C344B21" w:rsidR="002B378C" w:rsidRDefault="69D184BC" w:rsidP="000C733B">
      <w:pPr>
        <w:spacing w:after="0" w:line="276" w:lineRule="auto"/>
        <w:jc w:val="both"/>
        <w:rPr>
          <w:rFonts w:ascii="Calibri" w:eastAsia="Calibri" w:hAnsi="Calibri" w:cs="Calibri"/>
        </w:rPr>
      </w:pPr>
      <w:r w:rsidRPr="7315D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HEARING DATE:</w:t>
      </w:r>
      <w:r w:rsidR="00DC38B5">
        <w:tab/>
      </w:r>
      <w:r w:rsidR="00DC38B5">
        <w:tab/>
      </w:r>
      <w:r w:rsidR="7315D2B2" w:rsidRPr="7315D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50524B0B" w14:textId="1A66AD9D" w:rsidR="002B378C" w:rsidRDefault="002B378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F3E1BD" w14:textId="2F854BE8" w:rsidR="002B378C" w:rsidRDefault="69D184B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HISTORY:</w:t>
      </w:r>
      <w:r w:rsidR="00DC38B5">
        <w:tab/>
      </w:r>
      <w:r w:rsidR="00DC38B5">
        <w:tab/>
      </w:r>
      <w:r w:rsidR="153621B2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1F4DA682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</w:p>
    <w:p w14:paraId="489A23C3" w14:textId="3029C84B" w:rsidR="002B378C" w:rsidRDefault="002B378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5F10AF" w14:textId="1454C114" w:rsidR="002B378C" w:rsidRDefault="69D184B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23D6F9CD"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ENATE </w:t>
      </w:r>
      <w:r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BILLS:</w:t>
      </w:r>
      <w:r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38B5">
        <w:tab/>
      </w:r>
      <w:r w:rsidR="00DC38B5">
        <w:tab/>
      </w:r>
      <w:r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3B32E2F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</w:p>
    <w:p w14:paraId="0D8947C3" w14:textId="2EB86EDD" w:rsidR="002B378C" w:rsidRDefault="002B378C" w:rsidP="000C733B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6F5A62" w14:textId="62052A71" w:rsidR="002B378C" w:rsidRDefault="69D184BC" w:rsidP="001A5182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32E1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>
        <w:tab/>
      </w:r>
      <w:r w:rsidR="001A5182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31 of Chapter 94C of the General Law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1A5182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designates the classes and types of 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controlled</w:t>
      </w:r>
      <w:r w:rsidR="001A5182" w:rsidRPr="59FEC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drugs 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commonwealth. </w:t>
      </w:r>
      <w:r w:rsidR="001A5182" w:rsidRPr="002F67CD">
        <w:rPr>
          <w:rFonts w:ascii="Times New Roman" w:eastAsia="Times New Roman" w:hAnsi="Times New Roman" w:cs="Times New Roman"/>
          <w:sz w:val="24"/>
          <w:szCs w:val="24"/>
        </w:rPr>
        <w:t>Class A primarily includes opioids and derivatives of opioids. Class B includes methamphetamines</w:t>
      </w:r>
      <w:r w:rsidR="001A51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5182" w:rsidRPr="002F67CD">
        <w:rPr>
          <w:rFonts w:ascii="Times New Roman" w:eastAsia="Times New Roman" w:hAnsi="Times New Roman" w:cs="Times New Roman"/>
          <w:sz w:val="24"/>
          <w:szCs w:val="24"/>
        </w:rPr>
        <w:t xml:space="preserve"> opium poppy and poppy straw. Class C includes Psilocybin, Clonazepam, and Diazepam. Class D includes Marijuana. Class E includes all prescription drugs not otherwise listed in the classes.</w:t>
      </w:r>
    </w:p>
    <w:p w14:paraId="7D05E983" w14:textId="4D31AB70" w:rsidR="002B378C" w:rsidRDefault="002B378C" w:rsidP="001A5182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1E68FA" w14:textId="12953515" w:rsidR="002B378C" w:rsidRDefault="000C733B" w:rsidP="001A5182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="69D184BC" w:rsidRPr="2B721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="00DC38B5">
        <w:tab/>
      </w:r>
      <w:r w:rsidR="2470D910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 </w:t>
      </w:r>
      <w:r w:rsidR="4D01B591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70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Adds </w:t>
      </w:r>
      <w:r w:rsidR="2470D910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three substances to </w:t>
      </w:r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Class A ban list</w:t>
      </w:r>
      <w:r w:rsidR="54D347EF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Section 31</w:t>
      </w:r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68AEE6B7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hydroxymitragynine</w:t>
      </w:r>
      <w:proofErr w:type="spellEnd"/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hydroxymitrgynine</w:t>
      </w:r>
      <w:proofErr w:type="spellEnd"/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</w:t>
      </w:r>
      <w:proofErr w:type="spellStart"/>
      <w:r w:rsidR="13E48729" w:rsidRPr="2B72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mitragynine</w:t>
      </w:r>
      <w:proofErr w:type="spellEnd"/>
      <w:r w:rsidR="00670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6A286B" w14:textId="26E006D4" w:rsidR="002B378C" w:rsidRDefault="002B378C" w:rsidP="000C733B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61BF1C" w14:textId="1C152A54" w:rsidR="002B378C" w:rsidRDefault="002B378C" w:rsidP="000C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29E04769" w:rsidR="002B378C" w:rsidRDefault="002B378C" w:rsidP="000C733B">
      <w:pPr>
        <w:spacing w:after="0" w:line="276" w:lineRule="auto"/>
      </w:pPr>
    </w:p>
    <w:sectPr w:rsidR="002B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CXsgkDA8yEuv4" int2:id="ikC6lUm7">
      <int2:state int2:value="Rejected" int2:type="AugLoop_Text_Critique"/>
    </int2:textHash>
    <int2:textHash int2:hashCode="9QUR2DmiBN8q2U" int2:id="IjBEP8ed">
      <int2:state int2:value="Rejected" int2:type="AugLoop_Text_Critique"/>
    </int2:textHash>
    <int2:textHash int2:hashCode="0mci7UGeWkhHjg" int2:id="JDxw7Odo">
      <int2:state int2:value="Rejected" int2:type="AugLoop_Text_Critique"/>
    </int2:textHash>
    <int2:bookmark int2:bookmarkName="_Int_e5n5aHXb" int2:invalidationBookmarkName="" int2:hashCode="40LMczWG9oYk3S" int2:id="OuHPVcPc">
      <int2:state int2:value="Rejected" int2:type="AugLoop_Text_Critique"/>
    </int2:bookmark>
    <int2:bookmark int2:bookmarkName="_Int_MO8oYLQp" int2:invalidationBookmarkName="" int2:hashCode="fv0sJcEDOA/GwI" int2:id="k5lsFjyL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4F3002"/>
    <w:rsid w:val="000C733B"/>
    <w:rsid w:val="00172CBA"/>
    <w:rsid w:val="001A5182"/>
    <w:rsid w:val="002115D6"/>
    <w:rsid w:val="002B378C"/>
    <w:rsid w:val="002F24E4"/>
    <w:rsid w:val="00670A07"/>
    <w:rsid w:val="007B521A"/>
    <w:rsid w:val="00BC1757"/>
    <w:rsid w:val="00DC38B5"/>
    <w:rsid w:val="0432E1B1"/>
    <w:rsid w:val="0667532A"/>
    <w:rsid w:val="0926962D"/>
    <w:rsid w:val="0B1B8893"/>
    <w:rsid w:val="0BEDB9C0"/>
    <w:rsid w:val="10630C05"/>
    <w:rsid w:val="13E48729"/>
    <w:rsid w:val="14120A24"/>
    <w:rsid w:val="153621B2"/>
    <w:rsid w:val="154F3002"/>
    <w:rsid w:val="176CE931"/>
    <w:rsid w:val="1A179979"/>
    <w:rsid w:val="1B149A33"/>
    <w:rsid w:val="1DDCA75A"/>
    <w:rsid w:val="1F4DA682"/>
    <w:rsid w:val="1F75DF79"/>
    <w:rsid w:val="23233084"/>
    <w:rsid w:val="2351C56C"/>
    <w:rsid w:val="23D6F9CD"/>
    <w:rsid w:val="244B077F"/>
    <w:rsid w:val="2470D910"/>
    <w:rsid w:val="2B0E650C"/>
    <w:rsid w:val="2B72151C"/>
    <w:rsid w:val="3404FF42"/>
    <w:rsid w:val="35631B48"/>
    <w:rsid w:val="3650C981"/>
    <w:rsid w:val="37E25FBD"/>
    <w:rsid w:val="390C0E68"/>
    <w:rsid w:val="3B32E2F9"/>
    <w:rsid w:val="3F5EBCB9"/>
    <w:rsid w:val="41FBFCD8"/>
    <w:rsid w:val="4239ED6E"/>
    <w:rsid w:val="466F11B1"/>
    <w:rsid w:val="499DCDC6"/>
    <w:rsid w:val="4A01C3B8"/>
    <w:rsid w:val="4D01B591"/>
    <w:rsid w:val="4D08FA24"/>
    <w:rsid w:val="4FC959AA"/>
    <w:rsid w:val="4FFDE521"/>
    <w:rsid w:val="51212DE0"/>
    <w:rsid w:val="54D347EF"/>
    <w:rsid w:val="554E0B9C"/>
    <w:rsid w:val="5696AF0C"/>
    <w:rsid w:val="5737FBEC"/>
    <w:rsid w:val="5AC1FFF6"/>
    <w:rsid w:val="5D2AA2D6"/>
    <w:rsid w:val="5F69BEF3"/>
    <w:rsid w:val="61471A76"/>
    <w:rsid w:val="61549FC9"/>
    <w:rsid w:val="61A11BC6"/>
    <w:rsid w:val="63765D23"/>
    <w:rsid w:val="6885AB78"/>
    <w:rsid w:val="68AEE6B7"/>
    <w:rsid w:val="699B8FDF"/>
    <w:rsid w:val="69D184BC"/>
    <w:rsid w:val="69DA9D7B"/>
    <w:rsid w:val="6F9E5822"/>
    <w:rsid w:val="6FA25FA2"/>
    <w:rsid w:val="72399573"/>
    <w:rsid w:val="729E976A"/>
    <w:rsid w:val="7315D2B2"/>
    <w:rsid w:val="7378A886"/>
    <w:rsid w:val="76C0DEE4"/>
    <w:rsid w:val="7967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3002"/>
  <w15:chartTrackingRefBased/>
  <w15:docId w15:val="{A5292FCB-C3AF-472A-8D62-CA663C5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70A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3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A6BF4-FDE8-48AF-B4D7-BA8DF6C2A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FFA76-5327-4B39-A8DC-7FF5767B4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0D33E-511F-400F-AE96-38A8B467C2B9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11</cp:revision>
  <dcterms:created xsi:type="dcterms:W3CDTF">2025-04-10T18:21:00Z</dcterms:created>
  <dcterms:modified xsi:type="dcterms:W3CDTF">2025-04-30T20:30:00Z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