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050D7" w14:textId="1146F209" w:rsidR="0025680B" w:rsidRDefault="1F5F031F" w:rsidP="76F6842B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568B250" w:rsidRPr="76F68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JOINT COMMITTEE ON THE JUDICIARY</w:t>
      </w:r>
    </w:p>
    <w:p w14:paraId="2ACE47C0" w14:textId="0E88540B" w:rsidR="0025680B" w:rsidRDefault="0568B250" w:rsidP="76F6842B">
      <w:pPr>
        <w:spacing w:after="0" w:line="276" w:lineRule="auto"/>
        <w:jc w:val="center"/>
      </w:pPr>
      <w:r w:rsidRPr="76F68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BILL SUMMARY</w:t>
      </w:r>
    </w:p>
    <w:p w14:paraId="29D7F166" w14:textId="1B565364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87306BA" w14:textId="5283E965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BILL NO.  </w:t>
      </w:r>
      <w:r w:rsidRPr="76F6842B">
        <w:rPr>
          <w:rFonts w:ascii="Calibri" w:eastAsia="Calibri" w:hAnsi="Calibri" w:cs="Calibri"/>
        </w:rPr>
        <w:t xml:space="preserve">                                      </w:t>
      </w: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H1825</w:t>
      </w:r>
    </w:p>
    <w:p w14:paraId="7FCC945E" w14:textId="27C2563D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EB351C3" w14:textId="5D75AB64" w:rsidR="0025680B" w:rsidRDefault="0568B250" w:rsidP="76F6842B">
      <w:pPr>
        <w:spacing w:after="0" w:line="276" w:lineRule="auto"/>
        <w:ind w:left="2880" w:hanging="2880"/>
        <w:jc w:val="both"/>
      </w:pPr>
      <w:r w:rsidRPr="76F68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TITLE:</w:t>
      </w: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F4A27">
        <w:tab/>
      </w: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 Act relative to employees of private railroads</w:t>
      </w:r>
    </w:p>
    <w:p w14:paraId="1E75CD8D" w14:textId="4215FCFC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633DB9F" w14:textId="6AD45213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SPONSOR:</w:t>
      </w:r>
      <w:r w:rsidR="00EF4A27">
        <w:tab/>
      </w:r>
      <w:r w:rsidR="00EF4A27">
        <w:tab/>
      </w:r>
      <w:r w:rsidR="00EF4A27">
        <w:tab/>
      </w: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Rep. Kathleen </w:t>
      </w:r>
      <w:proofErr w:type="spellStart"/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LaNatra</w:t>
      </w:r>
      <w:proofErr w:type="spellEnd"/>
    </w:p>
    <w:p w14:paraId="10759298" w14:textId="6978E452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AAE43C1" w14:textId="095112ED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COSPONSORS:</w:t>
      </w:r>
      <w:r w:rsidR="00EF4A27">
        <w:tab/>
      </w:r>
      <w:r w:rsidR="00EF4A27">
        <w:tab/>
      </w: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Rep. </w:t>
      </w:r>
      <w:r w:rsidRPr="76F6842B">
        <w:rPr>
          <w:rFonts w:ascii="Times New Roman" w:eastAsia="Times New Roman" w:hAnsi="Times New Roman" w:cs="Times New Roman"/>
          <w:sz w:val="24"/>
          <w:szCs w:val="24"/>
        </w:rPr>
        <w:t>Michael D. Brady</w:t>
      </w:r>
    </w:p>
    <w:p w14:paraId="2AB10621" w14:textId="4335C4FE" w:rsidR="0025680B" w:rsidRDefault="0568B250" w:rsidP="76F6842B">
      <w:pPr>
        <w:spacing w:after="0" w:line="276" w:lineRule="auto"/>
        <w:ind w:left="2880"/>
        <w:jc w:val="both"/>
      </w:pP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Rep. </w:t>
      </w:r>
      <w:r w:rsidRPr="76F6842B">
        <w:rPr>
          <w:rFonts w:ascii="Times New Roman" w:eastAsia="Times New Roman" w:hAnsi="Times New Roman" w:cs="Times New Roman"/>
          <w:sz w:val="24"/>
          <w:szCs w:val="24"/>
        </w:rPr>
        <w:t>John R. Gaskey</w:t>
      </w:r>
    </w:p>
    <w:p w14:paraId="23A27357" w14:textId="5F17A13F" w:rsidR="0025680B" w:rsidRDefault="0568B250" w:rsidP="76F6842B">
      <w:pPr>
        <w:spacing w:after="0" w:line="276" w:lineRule="auto"/>
        <w:ind w:left="2880"/>
        <w:jc w:val="both"/>
      </w:pP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Rep. </w:t>
      </w:r>
      <w:r w:rsidRPr="76F6842B">
        <w:rPr>
          <w:rFonts w:ascii="Times New Roman" w:eastAsia="Times New Roman" w:hAnsi="Times New Roman" w:cs="Times New Roman"/>
          <w:sz w:val="24"/>
          <w:szCs w:val="24"/>
        </w:rPr>
        <w:t>John J. Marsi</w:t>
      </w:r>
    </w:p>
    <w:p w14:paraId="16BD3D9A" w14:textId="44A5D4E3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9140213" w14:textId="63303115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HEARING DATE:</w:t>
      </w:r>
      <w:r w:rsidR="00EF4A27">
        <w:tab/>
      </w:r>
      <w:r w:rsidR="00EF4A27">
        <w:tab/>
      </w: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May 6, 2025</w:t>
      </w:r>
    </w:p>
    <w:p w14:paraId="03C80AD8" w14:textId="20F83529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2234E9B" w14:textId="1504E3C6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PRIOR HISTORY:</w:t>
      </w:r>
      <w:r w:rsidR="00EF4A27">
        <w:tab/>
      </w:r>
      <w:r w:rsidR="00EF4A27">
        <w:tab/>
      </w: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H1610 (2023-2024)</w:t>
      </w:r>
    </w:p>
    <w:p w14:paraId="36891905" w14:textId="20394790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858B816" w14:textId="3445A20A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SENATE BILL:</w:t>
      </w:r>
      <w:r w:rsidR="00EF4A27">
        <w:tab/>
      </w:r>
      <w:r w:rsidR="00EF4A27">
        <w:tab/>
      </w: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S1105 (Fernandes)</w:t>
      </w:r>
    </w:p>
    <w:p w14:paraId="26F4D084" w14:textId="6E16A793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10F6F14" w14:textId="21AAA299" w:rsidR="0025680B" w:rsidRDefault="0568B250" w:rsidP="76F6842B">
      <w:pPr>
        <w:spacing w:after="0" w:line="276" w:lineRule="auto"/>
        <w:ind w:left="2880" w:hanging="2880"/>
        <w:jc w:val="both"/>
      </w:pPr>
      <w:r w:rsidRPr="76F68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CURRENT LAW:</w:t>
      </w:r>
      <w:r w:rsidR="00EF4A27">
        <w:tab/>
      </w: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Section 13D Chapter 265 of the General Laws creates the crime of assault and battery upon a public employee. It is punishable by up to 10 years in a state prison or 2.5 years in a house of corrections or a fine of up to $1,000, or both fine and incarceration.</w:t>
      </w:r>
    </w:p>
    <w:p w14:paraId="1E8AE17C" w14:textId="11741973" w:rsidR="0025680B" w:rsidRDefault="0568B250" w:rsidP="76F6842B">
      <w:pPr>
        <w:spacing w:after="0" w:line="276" w:lineRule="auto"/>
        <w:jc w:val="both"/>
      </w:pP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1515781" w14:textId="469C1A86" w:rsidR="0025680B" w:rsidRDefault="0568B250" w:rsidP="76F6842B">
      <w:pPr>
        <w:spacing w:after="0" w:line="276" w:lineRule="auto"/>
        <w:ind w:left="2880" w:hanging="2880"/>
        <w:jc w:val="both"/>
      </w:pPr>
      <w:r w:rsidRPr="76F6842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BILL SUMMARY: </w:t>
      </w:r>
      <w:r w:rsidR="00EF4A27">
        <w:tab/>
      </w:r>
      <w:r w:rsidRPr="76F6842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Section 1 – Adds employees of private railroads delivering public service, to the list of public employees protected by Section 13D. </w:t>
      </w:r>
    </w:p>
    <w:p w14:paraId="59AD7668" w14:textId="247E28C5" w:rsidR="0025680B" w:rsidRDefault="0025680B" w:rsidP="00B753AA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D1CCDC4" w14:textId="0260513E" w:rsidR="0025680B" w:rsidRDefault="0025680B" w:rsidP="00B753AA">
      <w:pPr>
        <w:spacing w:after="0" w:line="276" w:lineRule="auto"/>
        <w:ind w:left="2880" w:hanging="28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C078E63" w14:textId="5A037B2E" w:rsidR="0025680B" w:rsidRDefault="0025680B" w:rsidP="00B753AA">
      <w:pPr>
        <w:spacing w:after="0" w:line="276" w:lineRule="auto"/>
      </w:pPr>
    </w:p>
    <w:sectPr w:rsidR="002568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5F0A87E"/>
    <w:rsid w:val="0025680B"/>
    <w:rsid w:val="00345F5B"/>
    <w:rsid w:val="0079404F"/>
    <w:rsid w:val="00B753AA"/>
    <w:rsid w:val="00EF4A27"/>
    <w:rsid w:val="0568B250"/>
    <w:rsid w:val="0BB5A2B8"/>
    <w:rsid w:val="0DD47DFB"/>
    <w:rsid w:val="11EF766B"/>
    <w:rsid w:val="12635A5F"/>
    <w:rsid w:val="1278F9BB"/>
    <w:rsid w:val="18D53AD4"/>
    <w:rsid w:val="1F5F031F"/>
    <w:rsid w:val="1FF6B9B2"/>
    <w:rsid w:val="1FFF00AF"/>
    <w:rsid w:val="225AD8A5"/>
    <w:rsid w:val="23562E4F"/>
    <w:rsid w:val="24BD50E4"/>
    <w:rsid w:val="2A837FC1"/>
    <w:rsid w:val="2E6587E1"/>
    <w:rsid w:val="3039A441"/>
    <w:rsid w:val="3AA50728"/>
    <w:rsid w:val="45F0A87E"/>
    <w:rsid w:val="47CEDF1C"/>
    <w:rsid w:val="489D1C19"/>
    <w:rsid w:val="4C2F2A8B"/>
    <w:rsid w:val="7293D144"/>
    <w:rsid w:val="76377BF9"/>
    <w:rsid w:val="76F6842B"/>
    <w:rsid w:val="7949CBB8"/>
    <w:rsid w:val="7EACF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0A87E"/>
  <w15:chartTrackingRefBased/>
  <w15:docId w15:val="{297AF6DB-0518-4633-AF1F-2B6B27A2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8266A9981DE24082957AE42F39CC2F" ma:contentTypeVersion="17" ma:contentTypeDescription="Create a new document." ma:contentTypeScope="" ma:versionID="b92d1ad442abf03e04c87ada0ab1322a">
  <xsd:schema xmlns:xsd="http://www.w3.org/2001/XMLSchema" xmlns:xs="http://www.w3.org/2001/XMLSchema" xmlns:p="http://schemas.microsoft.com/office/2006/metadata/properties" xmlns:ns2="b7fccebe-5735-4f7a-bd5b-fe78752c760b" xmlns:ns3="3a385c12-124f-451b-9fd2-eda265f56e93" targetNamespace="http://schemas.microsoft.com/office/2006/metadata/properties" ma:root="true" ma:fieldsID="b26ec802063793d05e4fcac862c99194" ns2:_="" ns3:_="">
    <xsd:import namespace="b7fccebe-5735-4f7a-bd5b-fe78752c760b"/>
    <xsd:import namespace="3a385c12-124f-451b-9fd2-eda265f56e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cebe-5735-4f7a-bd5b-fe78752c76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47fd38-1f12-454d-9cf0-a7a4989751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85c12-124f-451b-9fd2-eda265f56e9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0ee53a8-6ec5-4809-96bb-94ad9194952a}" ma:internalName="TaxCatchAll" ma:showField="CatchAllData" ma:web="3a385c12-124f-451b-9fd2-eda265f56e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385c12-124f-451b-9fd2-eda265f56e93" xsi:nil="true"/>
    <lcf76f155ced4ddcb4097134ff3c332f xmlns="b7fccebe-5735-4f7a-bd5b-fe78752c760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41578A-59B7-4ABA-A6DC-6BE086F289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16D9F1-B88E-4155-A32D-D40A7760B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ccebe-5735-4f7a-bd5b-fe78752c760b"/>
    <ds:schemaRef ds:uri="3a385c12-124f-451b-9fd2-eda265f56e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B4327-75E6-4AF0-8A88-75FAA7C504E4}">
  <ds:schemaRefs>
    <ds:schemaRef ds:uri="http://schemas.microsoft.com/office/2006/metadata/properties"/>
    <ds:schemaRef ds:uri="http://schemas.microsoft.com/office/infopath/2007/PartnerControls"/>
    <ds:schemaRef ds:uri="3a385c12-124f-451b-9fd2-eda265f56e93"/>
    <ds:schemaRef ds:uri="b7fccebe-5735-4f7a-bd5b-fe78752c76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D'Alessandro, Robert (HOU)</dc:creator>
  <cp:keywords/>
  <dc:description/>
  <cp:lastModifiedBy>O'Connell, Alix (HOU)</cp:lastModifiedBy>
  <cp:revision>5</cp:revision>
  <dcterms:created xsi:type="dcterms:W3CDTF">2025-05-02T16:37:00Z</dcterms:created>
  <dcterms:modified xsi:type="dcterms:W3CDTF">2025-05-05T17:06:00Z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0x010100CD8266A9981DE24082957AE42F39CC2F</vt:lpwstr>
  </property>
  <property fmtid="{D5CDD505-2E9C-101B-9397-08002B2CF9AE}" pid="3" name="MediaServiceImageTags">
    <vt:lpwstr/>
  </property>
</Properties>
</file>