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3DDA" w14:textId="77777777" w:rsidR="00EB2AB2" w:rsidRDefault="00EB2AB2" w:rsidP="00EB2AB2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  <w:sz w:val="48"/>
          <w:szCs w:val="48"/>
        </w:rPr>
        <w:t>Committee on Public Safety and Homeland Security</w:t>
      </w:r>
      <w:r w:rsidRPr="25AA9238">
        <w:rPr>
          <w:rStyle w:val="normaltextrun"/>
          <w:color w:val="000000" w:themeColor="text1"/>
          <w:sz w:val="48"/>
          <w:szCs w:val="48"/>
        </w:rPr>
        <w:t>   </w:t>
      </w:r>
      <w:r w:rsidRPr="25AA9238">
        <w:rPr>
          <w:rStyle w:val="eop"/>
          <w:color w:val="000000" w:themeColor="text1"/>
          <w:sz w:val="48"/>
          <w:szCs w:val="48"/>
        </w:rPr>
        <w:t> </w:t>
      </w:r>
    </w:p>
    <w:p w14:paraId="2DF9A352" w14:textId="77777777" w:rsidR="00EB2AB2" w:rsidRDefault="00EB2AB2" w:rsidP="00EB2AB2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_____________________________________________________________________________</w:t>
      </w: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5CFB536F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i/>
          <w:iCs/>
          <w:color w:val="000000" w:themeColor="text1"/>
          <w:sz w:val="32"/>
          <w:szCs w:val="32"/>
        </w:rPr>
        <w:t>Bill Summary</w:t>
      </w:r>
      <w:r w:rsidRPr="25AA9238">
        <w:rPr>
          <w:rStyle w:val="normaltextrun"/>
          <w:color w:val="000000" w:themeColor="text1"/>
          <w:sz w:val="32"/>
          <w:szCs w:val="32"/>
        </w:rPr>
        <w:t>    </w:t>
      </w:r>
      <w:r w:rsidRPr="25AA9238">
        <w:rPr>
          <w:rStyle w:val="eop"/>
          <w:color w:val="000000" w:themeColor="text1"/>
          <w:sz w:val="32"/>
          <w:szCs w:val="32"/>
        </w:rPr>
        <w:t> </w:t>
      </w:r>
    </w:p>
    <w:p w14:paraId="30BCB094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  </w:t>
      </w:r>
      <w:r w:rsidRPr="25AA9238">
        <w:rPr>
          <w:rStyle w:val="eop"/>
          <w:color w:val="000000" w:themeColor="text1"/>
        </w:rPr>
        <w:t> </w:t>
      </w:r>
    </w:p>
    <w:p w14:paraId="51CEDCC8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</w:rPr>
      </w:pPr>
      <w:r w:rsidRPr="25AA9238">
        <w:rPr>
          <w:rStyle w:val="normaltextrun"/>
          <w:b/>
          <w:bCs/>
          <w:color w:val="000000" w:themeColor="text1"/>
          <w:sz w:val="22"/>
          <w:szCs w:val="22"/>
        </w:rPr>
        <w:t>Bill Number: H2588</w:t>
      </w:r>
    </w:p>
    <w:p w14:paraId="07F8B548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6B4F4FB7" w14:textId="77777777" w:rsidR="00EB2AB2" w:rsidRPr="002A2317" w:rsidRDefault="00EB2AB2" w:rsidP="00EB2AB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/>
        </w:rPr>
        <w:t xml:space="preserve">Name: </w:t>
      </w:r>
      <w:r w:rsidRPr="002A231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Act relative to fire safety education in schools and colleges.</w:t>
      </w:r>
      <w:r w:rsidRPr="25AA9238">
        <w:rPr>
          <w:rStyle w:val="normaltextrun"/>
          <w:rFonts w:ascii="Times New Roman" w:eastAsia="Times New Roman" w:hAnsi="Times New Roman" w:cs="Times New Roman"/>
          <w:color w:val="000000"/>
        </w:rPr>
        <w:t>  </w:t>
      </w:r>
      <w:r w:rsidRPr="25AA9238">
        <w:rPr>
          <w:rStyle w:val="eop"/>
          <w:rFonts w:ascii="Times New Roman" w:eastAsia="Times New Roman" w:hAnsi="Times New Roman" w:cs="Times New Roman"/>
          <w:color w:val="000000"/>
        </w:rPr>
        <w:t> </w:t>
      </w:r>
    </w:p>
    <w:p w14:paraId="5CB20109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25AA9238">
        <w:rPr>
          <w:rStyle w:val="normaltextrun"/>
          <w:b/>
          <w:bCs/>
          <w:color w:val="000000" w:themeColor="text1"/>
        </w:rPr>
        <w:t xml:space="preserve">Sponsor(s): </w:t>
      </w:r>
      <w:r w:rsidRPr="25AA9238">
        <w:rPr>
          <w:rStyle w:val="normaltextrun"/>
          <w:color w:val="000000" w:themeColor="text1"/>
        </w:rPr>
        <w:t xml:space="preserve">Representative </w:t>
      </w:r>
      <w:r w:rsidRPr="25AA9238">
        <w:rPr>
          <w:color w:val="000000" w:themeColor="text1"/>
        </w:rPr>
        <w:t>Marjorie C. Decker</w:t>
      </w:r>
    </w:p>
    <w:p w14:paraId="33DEA34B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7F2B32BC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 xml:space="preserve">Hearing Date: </w:t>
      </w:r>
      <w:r w:rsidRPr="25AA9238">
        <w:rPr>
          <w:rStyle w:val="normaltextrun"/>
          <w:color w:val="000000" w:themeColor="text1"/>
        </w:rPr>
        <w:t>TBD</w:t>
      </w:r>
      <w:r w:rsidRPr="25AA9238">
        <w:rPr>
          <w:rStyle w:val="eop"/>
          <w:color w:val="000000" w:themeColor="text1"/>
        </w:rPr>
        <w:t> </w:t>
      </w:r>
    </w:p>
    <w:p w14:paraId="374642DE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color w:val="000000" w:themeColor="text1"/>
        </w:rPr>
        <w:t>  </w:t>
      </w:r>
      <w:r w:rsidRPr="25AA9238">
        <w:rPr>
          <w:rStyle w:val="eop"/>
          <w:color w:val="000000" w:themeColor="text1"/>
        </w:rPr>
        <w:t> </w:t>
      </w:r>
    </w:p>
    <w:p w14:paraId="1D802022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normaltextrun"/>
          <w:b/>
          <w:bCs/>
          <w:color w:val="000000" w:themeColor="text1"/>
        </w:rPr>
        <w:t>Prior History: Favorable</w:t>
      </w:r>
    </w:p>
    <w:p w14:paraId="575D77E4" w14:textId="77777777" w:rsidR="00EB2AB2" w:rsidRDefault="00EB2AB2" w:rsidP="00EB2AB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25AA9238">
        <w:rPr>
          <w:rStyle w:val="eop"/>
          <w:color w:val="000000" w:themeColor="text1"/>
        </w:rPr>
        <w:t> </w:t>
      </w:r>
    </w:p>
    <w:p w14:paraId="37CD40DE" w14:textId="77777777" w:rsidR="00EB2AB2" w:rsidRPr="007150A3" w:rsidRDefault="00EB2AB2" w:rsidP="00EB2AB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25AA9238">
        <w:rPr>
          <w:rStyle w:val="normaltextrun"/>
          <w:rFonts w:ascii="Times New Roman" w:eastAsia="Times New Roman" w:hAnsi="Times New Roman" w:cs="Times New Roman"/>
          <w:b/>
          <w:bCs/>
          <w:color w:val="000000"/>
        </w:rPr>
        <w:t>Summary:</w:t>
      </w:r>
      <w:r w:rsidRPr="25AA9238">
        <w:rPr>
          <w:rStyle w:val="scxw122085497"/>
          <w:rFonts w:ascii="Times New Roman" w:eastAsia="Times New Roman" w:hAnsi="Times New Roman" w:cs="Times New Roman"/>
          <w:color w:val="000000"/>
        </w:rPr>
        <w:t> </w:t>
      </w:r>
      <w:r w:rsidRPr="007150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</w:t>
      </w:r>
      <w:r w:rsidRPr="007150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bill requires all institutions of post-secondary education to establish a curriculum course in fire safety. Further the bill requires all high school students to have completed a course in fire safety by the end of the tenth </w:t>
      </w:r>
      <w:proofErr w:type="gramStart"/>
      <w:r w:rsidRPr="007150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grade</w:t>
      </w:r>
      <w:proofErr w:type="gramEnd"/>
    </w:p>
    <w:p w14:paraId="36E55404" w14:textId="77777777" w:rsidR="00EB2AB2" w:rsidRDefault="00EB2AB2"/>
    <w:sectPr w:rsidR="00EB2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B2"/>
    <w:rsid w:val="00EB2AB2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F042"/>
  <w15:chartTrackingRefBased/>
  <w15:docId w15:val="{F3506229-F6A0-4620-ABC5-1AF973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B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B2AB2"/>
  </w:style>
  <w:style w:type="character" w:customStyle="1" w:styleId="eop">
    <w:name w:val="eop"/>
    <w:basedOn w:val="DefaultParagraphFont"/>
    <w:rsid w:val="00EB2AB2"/>
  </w:style>
  <w:style w:type="character" w:customStyle="1" w:styleId="scxw122085497">
    <w:name w:val="scxw122085497"/>
    <w:basedOn w:val="DefaultParagraphFont"/>
    <w:rsid w:val="00EB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B0F4A-4488-4A46-9342-76ACD3A4E726}"/>
</file>

<file path=customXml/itemProps2.xml><?xml version="1.0" encoding="utf-8"?>
<ds:datastoreItem xmlns:ds="http://schemas.openxmlformats.org/officeDocument/2006/customXml" ds:itemID="{5124AA8B-0A60-4549-BCC8-99350D8A45D6}"/>
</file>

<file path=customXml/itemProps3.xml><?xml version="1.0" encoding="utf-8"?>
<ds:datastoreItem xmlns:ds="http://schemas.openxmlformats.org/officeDocument/2006/customXml" ds:itemID="{E06403E8-7D90-442A-AFF3-E5AF47C7E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2025-04-16T14:05:00Z</dcterms:created>
  <dcterms:modified xsi:type="dcterms:W3CDTF">2025-04-16T14:06:00Z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