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A0DC" w14:textId="77777777" w:rsidR="00EA36E2" w:rsidRDefault="00EA36E2" w:rsidP="00EA36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</w:rPr>
        <w:t>Committee on Public Safety and Homeland Security</w:t>
      </w: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  <w:sz w:val="48"/>
          <w:szCs w:val="48"/>
        </w:rPr>
        <w:t>   </w:t>
      </w:r>
      <w:r w:rsidRPr="25AA9238">
        <w:rPr>
          <w:rStyle w:val="eop"/>
          <w:rFonts w:ascii="Times New Roman" w:eastAsia="Times New Roman" w:hAnsi="Times New Roman" w:cs="Times New Roman"/>
          <w:color w:val="000000" w:themeColor="text1"/>
          <w:sz w:val="48"/>
          <w:szCs w:val="48"/>
        </w:rPr>
        <w:t> </w:t>
      </w:r>
    </w:p>
    <w:p w14:paraId="0CCCF67C" w14:textId="77777777" w:rsidR="00EA36E2" w:rsidRDefault="00EA36E2" w:rsidP="00EA36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>_____________________________________________________________________________</w:t>
      </w: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     </w:t>
      </w:r>
    </w:p>
    <w:p w14:paraId="2E18AF5E" w14:textId="77777777" w:rsidR="00EA36E2" w:rsidRDefault="00EA36E2" w:rsidP="00EA36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25AA9238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Bill Summary</w:t>
      </w: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  <w:sz w:val="32"/>
          <w:szCs w:val="32"/>
        </w:rPr>
        <w:t>     </w:t>
      </w:r>
    </w:p>
    <w:p w14:paraId="040C6518" w14:textId="77777777" w:rsidR="00EA36E2" w:rsidRDefault="00EA36E2" w:rsidP="00EA36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     </w:t>
      </w:r>
    </w:p>
    <w:p w14:paraId="6A8F092E" w14:textId="77777777" w:rsidR="00EA36E2" w:rsidRDefault="00EA36E2" w:rsidP="00EA36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Bill Number: H2616</w:t>
      </w:r>
    </w:p>
    <w:p w14:paraId="0C602426" w14:textId="77777777" w:rsidR="00EA36E2" w:rsidRDefault="00EA36E2" w:rsidP="00EA36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5F5771A3" w14:textId="77777777" w:rsidR="00EA36E2" w:rsidRDefault="00EA36E2" w:rsidP="00EA36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 xml:space="preserve">Name: </w:t>
      </w: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An Act to establish a window falls prevention program within the Department of Public Health and mandate window guards in residential homes AKA "Zella Ray's Law"</w:t>
      </w:r>
    </w:p>
    <w:p w14:paraId="38AF5E05" w14:textId="77777777" w:rsidR="00EA36E2" w:rsidRDefault="00EA36E2" w:rsidP="00EA36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   </w:t>
      </w:r>
    </w:p>
    <w:p w14:paraId="3AB6BD8F" w14:textId="77777777" w:rsidR="00EA36E2" w:rsidRDefault="00EA36E2" w:rsidP="00EA36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 xml:space="preserve">Sponsor(s): </w:t>
      </w: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Representative Colleen M. Garry</w:t>
      </w:r>
    </w:p>
    <w:p w14:paraId="0F92E554" w14:textId="77777777" w:rsidR="00EA36E2" w:rsidRDefault="00EA36E2" w:rsidP="00EA36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11747AD8" w14:textId="77777777" w:rsidR="00EA36E2" w:rsidRDefault="00EA36E2" w:rsidP="00EA36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 xml:space="preserve">Hearing Date: </w:t>
      </w: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TBD </w:t>
      </w:r>
    </w:p>
    <w:p w14:paraId="3C997434" w14:textId="77777777" w:rsidR="00EA36E2" w:rsidRDefault="00EA36E2" w:rsidP="00EA36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color w:val="000000" w:themeColor="text1"/>
        </w:rPr>
        <w:t>   </w:t>
      </w:r>
    </w:p>
    <w:p w14:paraId="660BD085" w14:textId="77777777" w:rsidR="00EA36E2" w:rsidRDefault="00EA36E2" w:rsidP="00EA36E2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>Prior History: Favorable</w:t>
      </w:r>
    </w:p>
    <w:p w14:paraId="6E4B7227" w14:textId="77777777" w:rsidR="00EA36E2" w:rsidRDefault="00EA36E2" w:rsidP="00EA36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eop"/>
          <w:rFonts w:ascii="Times New Roman" w:eastAsia="Times New Roman" w:hAnsi="Times New Roman" w:cs="Times New Roman"/>
          <w:color w:val="000000" w:themeColor="text1"/>
        </w:rPr>
        <w:t> </w:t>
      </w:r>
    </w:p>
    <w:p w14:paraId="5F673B53" w14:textId="77777777" w:rsidR="00EA36E2" w:rsidRDefault="00EA36E2" w:rsidP="00EA36E2">
      <w:pPr>
        <w:rPr>
          <w:rStyle w:val="scxw122085497"/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</w:rPr>
        <w:t>Summary:</w:t>
      </w:r>
      <w:r w:rsidRPr="25AA9238">
        <w:rPr>
          <w:rStyle w:val="scxw122085497"/>
          <w:rFonts w:ascii="Times New Roman" w:eastAsia="Times New Roman" w:hAnsi="Times New Roman" w:cs="Times New Roman"/>
          <w:color w:val="000000" w:themeColor="text1"/>
        </w:rPr>
        <w:t> This act requires window guards in residential properties where there is a child under 6 and the window is on the third floor or higher. The landlord is responsible for the installation. </w:t>
      </w:r>
    </w:p>
    <w:p w14:paraId="165BD46B" w14:textId="77777777" w:rsidR="00EA36E2" w:rsidRDefault="00EA36E2" w:rsidP="00EA36E2">
      <w:pPr>
        <w:spacing w:after="0" w:line="240" w:lineRule="auto"/>
        <w:rPr>
          <w:rStyle w:val="scxw122085497"/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scxw122085497"/>
          <w:rFonts w:ascii="Times New Roman" w:eastAsia="Times New Roman" w:hAnsi="Times New Roman" w:cs="Times New Roman"/>
          <w:color w:val="000000" w:themeColor="text1"/>
        </w:rPr>
        <w:t xml:space="preserve">The department of Public Health will start a window falls prevention program to educate the public on the need for window safety.  </w:t>
      </w:r>
    </w:p>
    <w:p w14:paraId="5BF0CA9C" w14:textId="77777777" w:rsidR="00EA36E2" w:rsidRDefault="00EA36E2" w:rsidP="00EA36E2">
      <w:pPr>
        <w:rPr>
          <w:rStyle w:val="scxw122085497"/>
          <w:rFonts w:ascii="Times New Roman" w:eastAsia="Times New Roman" w:hAnsi="Times New Roman" w:cs="Times New Roman"/>
          <w:color w:val="000000" w:themeColor="text1"/>
        </w:rPr>
      </w:pPr>
      <w:r w:rsidRPr="25AA9238">
        <w:rPr>
          <w:rStyle w:val="scxw122085497"/>
          <w:rFonts w:ascii="Times New Roman" w:eastAsia="Times New Roman" w:hAnsi="Times New Roman" w:cs="Times New Roman"/>
          <w:color w:val="000000" w:themeColor="text1"/>
        </w:rPr>
        <w:t>Fines for violation of installation. </w:t>
      </w:r>
    </w:p>
    <w:p w14:paraId="3F99B649" w14:textId="77777777" w:rsidR="00EA36E2" w:rsidRDefault="00EA36E2" w:rsidP="00EA36E2">
      <w:pPr>
        <w:rPr>
          <w:rFonts w:ascii="Times New Roman" w:eastAsia="Times New Roman" w:hAnsi="Times New Roman" w:cs="Times New Roman"/>
        </w:rPr>
      </w:pPr>
      <w:r w:rsidRPr="25AA9238">
        <w:rPr>
          <w:rFonts w:ascii="Times New Roman" w:eastAsia="Times New Roman" w:hAnsi="Times New Roman" w:cs="Times New Roman"/>
        </w:rPr>
        <w:br w:type="page"/>
      </w:r>
    </w:p>
    <w:p w14:paraId="47B69559" w14:textId="77777777" w:rsidR="00EA36E2" w:rsidRDefault="00EA36E2"/>
    <w:sectPr w:rsidR="00EA3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E2"/>
    <w:rsid w:val="00EA36E2"/>
    <w:rsid w:val="00E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DBD5"/>
  <w15:chartTrackingRefBased/>
  <w15:docId w15:val="{2630439D-7655-4B0C-97CD-1026362F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6E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A36E2"/>
  </w:style>
  <w:style w:type="character" w:customStyle="1" w:styleId="eop">
    <w:name w:val="eop"/>
    <w:basedOn w:val="DefaultParagraphFont"/>
    <w:rsid w:val="00EA36E2"/>
  </w:style>
  <w:style w:type="character" w:customStyle="1" w:styleId="scxw122085497">
    <w:name w:val="scxw122085497"/>
    <w:basedOn w:val="DefaultParagraphFont"/>
    <w:rsid w:val="00EA3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10" ma:contentTypeDescription="Create a new document." ma:contentTypeScope="" ma:versionID="44484c422eca93e12ed0bf8a6c68aa17">
  <xsd:schema xmlns:xsd="http://www.w3.org/2001/XMLSchema" xmlns:xs="http://www.w3.org/2001/XMLSchema" xmlns:p="http://schemas.microsoft.com/office/2006/metadata/properties" xmlns:ns2="03289574-1131-4e34-9d5a-ca7f8d5bd0c6" xmlns:ns3="b77e24ea-b206-458a-bec0-aa405b5d93c4" targetNamespace="http://schemas.microsoft.com/office/2006/metadata/properties" ma:root="true" ma:fieldsID="82cef058eb5c43c815aaa8ebabe18018" ns2:_="" ns3:_="">
    <xsd:import namespace="03289574-1131-4e34-9d5a-ca7f8d5bd0c6"/>
    <xsd:import namespace="b77e24ea-b206-458a-bec0-aa405b5d9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4ea-b206-458a-bec0-aa405b5d93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6b93f6-3891-4efe-aa25-ce4b9dc4537a}" ma:internalName="TaxCatchAll" ma:showField="CatchAllData" ma:web="b77e24ea-b206-458a-bec0-aa405b5d9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89574-1131-4e34-9d5a-ca7f8d5bd0c6">
      <Terms xmlns="http://schemas.microsoft.com/office/infopath/2007/PartnerControls"/>
    </lcf76f155ced4ddcb4097134ff3c332f>
    <TaxCatchAll xmlns="b77e24ea-b206-458a-bec0-aa405b5d93c4" xsi:nil="true"/>
  </documentManagement>
</p:properties>
</file>

<file path=customXml/itemProps1.xml><?xml version="1.0" encoding="utf-8"?>
<ds:datastoreItem xmlns:ds="http://schemas.openxmlformats.org/officeDocument/2006/customXml" ds:itemID="{1325CE18-798D-451D-99BD-A76BD8A9219F}"/>
</file>

<file path=customXml/itemProps2.xml><?xml version="1.0" encoding="utf-8"?>
<ds:datastoreItem xmlns:ds="http://schemas.openxmlformats.org/officeDocument/2006/customXml" ds:itemID="{912A0929-66C0-4CF3-9734-E0D1CD293CA6}"/>
</file>

<file path=customXml/itemProps3.xml><?xml version="1.0" encoding="utf-8"?>
<ds:datastoreItem xmlns:ds="http://schemas.openxmlformats.org/officeDocument/2006/customXml" ds:itemID="{B44B8ECB-D51F-4932-8A66-5EF856BB3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Ihenacho, Destiny (HOU)</cp:lastModifiedBy>
  <cp:revision>1</cp:revision>
  <dcterms:created xsi:type="dcterms:W3CDTF">2025-04-16T14:39:00Z</dcterms:created>
  <dcterms:modified xsi:type="dcterms:W3CDTF">2025-04-16T14:39:00Z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