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AD64" w14:textId="77777777" w:rsidR="00632091" w:rsidRPr="00FC392E" w:rsidRDefault="00632091" w:rsidP="00632091">
      <w:pPr>
        <w:jc w:val="center"/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</w:pPr>
      <w:r w:rsidRPr="00FC392E">
        <w:rPr>
          <w:rStyle w:val="normaltextrun"/>
          <w:rFonts w:ascii="Times New Roman" w:eastAsiaTheme="majorEastAsia" w:hAnsi="Times New Roman" w:cs="Times New Roman"/>
          <w:b/>
          <w:bCs/>
          <w:color w:val="000000"/>
          <w:sz w:val="48"/>
          <w:szCs w:val="48"/>
        </w:rPr>
        <w:t>Committee on Public Safety and Homeland Security</w:t>
      </w:r>
      <w:r w:rsidRPr="00FC392E">
        <w:rPr>
          <w:rStyle w:val="normaltextrun"/>
          <w:rFonts w:ascii="Times New Roman" w:eastAsiaTheme="majorEastAsia" w:hAnsi="Times New Roman" w:cs="Times New Roman"/>
          <w:color w:val="000000"/>
          <w:sz w:val="48"/>
          <w:szCs w:val="48"/>
        </w:rPr>
        <w:t>  </w:t>
      </w:r>
    </w:p>
    <w:p w14:paraId="11229D56" w14:textId="77777777" w:rsidR="00632091" w:rsidRDefault="00632091" w:rsidP="0063209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</w:rPr>
        <w:t>_____________________________________________________________________________</w:t>
      </w:r>
      <w:r>
        <w:rPr>
          <w:rStyle w:val="normaltextrun"/>
          <w:rFonts w:eastAsiaTheme="majorEastAsia"/>
          <w:color w:val="000000"/>
        </w:rPr>
        <w:t>   </w:t>
      </w:r>
      <w:r>
        <w:rPr>
          <w:rStyle w:val="eop"/>
          <w:rFonts w:eastAsiaTheme="majorEastAsia"/>
          <w:color w:val="000000"/>
        </w:rPr>
        <w:t> </w:t>
      </w:r>
    </w:p>
    <w:p w14:paraId="77FAB512" w14:textId="77777777" w:rsidR="00632091" w:rsidRDefault="00632091" w:rsidP="006320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i/>
          <w:iCs/>
          <w:color w:val="000000"/>
          <w:sz w:val="32"/>
          <w:szCs w:val="32"/>
        </w:rPr>
        <w:t>Bill Summary</w:t>
      </w:r>
      <w:r>
        <w:rPr>
          <w:rStyle w:val="normaltextrun"/>
          <w:rFonts w:eastAsiaTheme="majorEastAsia"/>
          <w:color w:val="000000"/>
          <w:sz w:val="32"/>
          <w:szCs w:val="32"/>
        </w:rPr>
        <w:t>   </w:t>
      </w:r>
      <w:r>
        <w:rPr>
          <w:rStyle w:val="eop"/>
          <w:rFonts w:eastAsiaTheme="majorEastAsia"/>
          <w:color w:val="000000"/>
          <w:sz w:val="32"/>
          <w:szCs w:val="32"/>
        </w:rPr>
        <w:t> </w:t>
      </w:r>
    </w:p>
    <w:p w14:paraId="680162A8" w14:textId="77777777" w:rsidR="00632091" w:rsidRDefault="00632091" w:rsidP="006320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   </w:t>
      </w:r>
      <w:r>
        <w:rPr>
          <w:rStyle w:val="eop"/>
          <w:rFonts w:eastAsiaTheme="majorEastAsia"/>
          <w:color w:val="000000"/>
        </w:rPr>
        <w:t> </w:t>
      </w:r>
    </w:p>
    <w:p w14:paraId="1832AF42" w14:textId="77777777" w:rsidR="00632091" w:rsidRPr="00D86666" w:rsidRDefault="00632091" w:rsidP="00632091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86666">
        <w:rPr>
          <w:rStyle w:val="normaltextrun"/>
          <w:b/>
          <w:bCs/>
          <w:color w:val="000000"/>
          <w:sz w:val="24"/>
          <w:szCs w:val="24"/>
        </w:rPr>
        <w:t xml:space="preserve">Bill Number: </w:t>
      </w:r>
      <w:r w:rsidRPr="00D866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2678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6B7A43DA" w14:textId="77777777" w:rsidR="00632091" w:rsidRPr="00AC1406" w:rsidRDefault="00632091" w:rsidP="00632091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86666">
        <w:rPr>
          <w:rStyle w:val="normaltextrun"/>
          <w:rFonts w:eastAsiaTheme="majorEastAsia"/>
          <w:b/>
          <w:bCs/>
          <w:color w:val="000000"/>
          <w:sz w:val="24"/>
          <w:szCs w:val="24"/>
        </w:rPr>
        <w:t>Name</w:t>
      </w:r>
      <w:r>
        <w:rPr>
          <w:rStyle w:val="normaltextrun"/>
          <w:rFonts w:eastAsiaTheme="majorEastAsia"/>
          <w:b/>
          <w:bCs/>
          <w:color w:val="000000"/>
          <w:sz w:val="24"/>
          <w:szCs w:val="24"/>
        </w:rPr>
        <w:t>:</w:t>
      </w:r>
      <w:r w:rsidRPr="007E2B1B">
        <w:rPr>
          <w:color w:val="000000"/>
        </w:rPr>
        <w:t xml:space="preserve"> </w:t>
      </w:r>
      <w:r>
        <w:rPr>
          <w:color w:val="000000"/>
        </w:rPr>
        <w:t xml:space="preserve">An Act amending the child passenger restraint exemption to include vehicles used in the ride-share industry </w:t>
      </w:r>
    </w:p>
    <w:p w14:paraId="4C89E9F8" w14:textId="77777777" w:rsidR="00632091" w:rsidRPr="00D86666" w:rsidRDefault="00632091" w:rsidP="00632091">
      <w:pPr>
        <w:rPr>
          <w:rStyle w:val="normaltextrun"/>
          <w:rFonts w:eastAsiaTheme="majorEastAsia"/>
          <w:color w:val="000000"/>
          <w:sz w:val="24"/>
          <w:szCs w:val="24"/>
        </w:rPr>
      </w:pPr>
      <w:r w:rsidRPr="00D86666">
        <w:rPr>
          <w:rStyle w:val="normaltextrun"/>
          <w:rFonts w:eastAsiaTheme="majorEastAsia"/>
          <w:b/>
          <w:bCs/>
          <w:color w:val="000000"/>
          <w:sz w:val="24"/>
          <w:szCs w:val="24"/>
        </w:rPr>
        <w:t xml:space="preserve">Sponsor(s): </w:t>
      </w:r>
      <w:r>
        <w:rPr>
          <w:rStyle w:val="normaltextrun"/>
          <w:rFonts w:eastAsiaTheme="majorEastAsia"/>
          <w:b/>
          <w:bCs/>
          <w:color w:val="000000"/>
          <w:sz w:val="24"/>
          <w:szCs w:val="24"/>
        </w:rPr>
        <w:t xml:space="preserve"> </w:t>
      </w:r>
      <w:r w:rsidRPr="00AC1406">
        <w:rPr>
          <w:rStyle w:val="normaltextrun"/>
          <w:rFonts w:ascii="Times New Roman" w:eastAsiaTheme="majorEastAsia" w:hAnsi="Times New Roman" w:cs="Times New Roman"/>
          <w:color w:val="000000"/>
          <w:sz w:val="24"/>
          <w:szCs w:val="24"/>
        </w:rPr>
        <w:t>Representative</w:t>
      </w:r>
      <w:r>
        <w:rPr>
          <w:rStyle w:val="normaltextrun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 </w:t>
      </w:r>
    </w:p>
    <w:p w14:paraId="61E1BEF6" w14:textId="77777777" w:rsidR="00632091" w:rsidRPr="00D86666" w:rsidRDefault="00632091" w:rsidP="006320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86666">
        <w:rPr>
          <w:rStyle w:val="normaltextrun"/>
          <w:rFonts w:eastAsiaTheme="majorEastAsia"/>
          <w:b/>
          <w:bCs/>
          <w:color w:val="000000"/>
        </w:rPr>
        <w:t xml:space="preserve">Hearing Date: </w:t>
      </w:r>
      <w:r w:rsidRPr="00D86666">
        <w:rPr>
          <w:rStyle w:val="normaltextrun"/>
          <w:rFonts w:eastAsiaTheme="majorEastAsia"/>
          <w:color w:val="000000"/>
        </w:rPr>
        <w:t>TBD</w:t>
      </w:r>
    </w:p>
    <w:p w14:paraId="2C67C47A" w14:textId="77777777" w:rsidR="00632091" w:rsidRPr="00D86666" w:rsidRDefault="00632091" w:rsidP="00632091">
      <w:pPr>
        <w:pStyle w:val="paragraph"/>
        <w:adjustRightInd w:val="0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86666">
        <w:rPr>
          <w:rStyle w:val="normaltextrun"/>
          <w:rFonts w:eastAsiaTheme="majorEastAsia"/>
          <w:color w:val="000000"/>
        </w:rPr>
        <w:t> </w:t>
      </w:r>
      <w:r w:rsidRPr="00D86666">
        <w:rPr>
          <w:rStyle w:val="eop"/>
          <w:rFonts w:eastAsiaTheme="majorEastAsia"/>
          <w:color w:val="000000"/>
        </w:rPr>
        <w:t> </w:t>
      </w:r>
    </w:p>
    <w:p w14:paraId="23E93F62" w14:textId="77777777" w:rsidR="00632091" w:rsidRPr="00AE4354" w:rsidRDefault="00632091" w:rsidP="00632091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/>
        </w:rPr>
      </w:pPr>
      <w:r w:rsidRPr="00D86666">
        <w:rPr>
          <w:rStyle w:val="normaltextrun"/>
          <w:rFonts w:eastAsiaTheme="majorEastAsia"/>
          <w:b/>
          <w:bCs/>
          <w:color w:val="000000"/>
        </w:rPr>
        <w:t xml:space="preserve">Prior History: </w:t>
      </w:r>
      <w:r>
        <w:rPr>
          <w:rStyle w:val="normaltextrun"/>
          <w:rFonts w:eastAsiaTheme="majorEastAsia"/>
          <w:color w:val="000000"/>
        </w:rPr>
        <w:t xml:space="preserve">Favorable </w:t>
      </w:r>
    </w:p>
    <w:p w14:paraId="46315BE2" w14:textId="77777777" w:rsidR="00632091" w:rsidRPr="00D86666" w:rsidRDefault="00632091" w:rsidP="00632091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/>
        </w:rPr>
      </w:pPr>
    </w:p>
    <w:p w14:paraId="6E9EB94D" w14:textId="77777777" w:rsidR="00632091" w:rsidRDefault="00632091" w:rsidP="00632091">
      <w:pPr>
        <w:rPr>
          <w:rStyle w:val="normaltextrun"/>
          <w:rFonts w:eastAsiaTheme="majorEastAsia"/>
          <w:b/>
          <w:bCs/>
          <w:color w:val="000000"/>
          <w:sz w:val="24"/>
          <w:szCs w:val="24"/>
        </w:rPr>
      </w:pPr>
      <w:r w:rsidRPr="00D86666">
        <w:rPr>
          <w:rStyle w:val="normaltextrun"/>
          <w:rFonts w:eastAsiaTheme="majorEastAsia"/>
          <w:b/>
          <w:bCs/>
          <w:color w:val="000000"/>
          <w:sz w:val="24"/>
          <w:szCs w:val="24"/>
        </w:rPr>
        <w:t>Summary:</w:t>
      </w:r>
      <w:r>
        <w:rPr>
          <w:rStyle w:val="normaltextrun"/>
          <w:rFonts w:eastAsiaTheme="majorEastAsia"/>
          <w:b/>
          <w:bCs/>
          <w:color w:val="000000"/>
          <w:sz w:val="24"/>
          <w:szCs w:val="24"/>
        </w:rPr>
        <w:t xml:space="preserve"> </w:t>
      </w:r>
    </w:p>
    <w:p w14:paraId="5A37B4C2" w14:textId="77777777" w:rsidR="00632091" w:rsidRPr="00AE4354" w:rsidRDefault="00632091" w:rsidP="00632091">
      <w:pPr>
        <w:rPr>
          <w:rStyle w:val="normaltextrun"/>
          <w:rFonts w:eastAsiaTheme="majorEastAsia"/>
          <w:color w:val="000000"/>
          <w:sz w:val="24"/>
          <w:szCs w:val="24"/>
        </w:rPr>
      </w:pPr>
      <w:r w:rsidRPr="00AE4354">
        <w:rPr>
          <w:rStyle w:val="normaltextrun"/>
          <w:rFonts w:eastAsiaTheme="majorEastAsia"/>
          <w:color w:val="000000"/>
          <w:sz w:val="24"/>
          <w:szCs w:val="24"/>
        </w:rPr>
        <w:t>This bill seeks to amend the current law with cab services and child restraints. This bill seeks to include the words ‘ride share company.’</w:t>
      </w:r>
      <w:r w:rsidRPr="00AE4354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> </w:t>
      </w:r>
      <w:r w:rsidRPr="00AE4354">
        <w:rPr>
          <w:rStyle w:val="normaltextrun"/>
          <w:rFonts w:eastAsiaTheme="majorEastAsia"/>
          <w:color w:val="000000"/>
          <w:sz w:val="24"/>
          <w:szCs w:val="24"/>
        </w:rPr>
        <w:t> </w:t>
      </w:r>
    </w:p>
    <w:p w14:paraId="261E64FF" w14:textId="77777777" w:rsidR="00632091" w:rsidRDefault="00632091" w:rsidP="00632091">
      <w:pPr>
        <w:rPr>
          <w:rStyle w:val="normaltextrun"/>
          <w:rFonts w:eastAsiaTheme="majorEastAsia"/>
          <w:b/>
          <w:bCs/>
          <w:color w:val="000000"/>
          <w:sz w:val="24"/>
          <w:szCs w:val="24"/>
        </w:rPr>
      </w:pPr>
    </w:p>
    <w:p w14:paraId="1732D1FB" w14:textId="77777777" w:rsidR="00632091" w:rsidRDefault="00632091"/>
    <w:sectPr w:rsidR="00632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091"/>
    <w:rsid w:val="00632091"/>
    <w:rsid w:val="00EE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25A8A"/>
  <w15:chartTrackingRefBased/>
  <w15:docId w15:val="{A09C102F-BB89-4454-AE9A-F724B09A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091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32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632091"/>
  </w:style>
  <w:style w:type="character" w:customStyle="1" w:styleId="eop">
    <w:name w:val="eop"/>
    <w:basedOn w:val="DefaultParagraphFont"/>
    <w:rsid w:val="00632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139F1274AD34495B636C9296132FB" ma:contentTypeVersion="10" ma:contentTypeDescription="Create a new document." ma:contentTypeScope="" ma:versionID="44484c422eca93e12ed0bf8a6c68aa17">
  <xsd:schema xmlns:xsd="http://www.w3.org/2001/XMLSchema" xmlns:xs="http://www.w3.org/2001/XMLSchema" xmlns:p="http://schemas.microsoft.com/office/2006/metadata/properties" xmlns:ns2="03289574-1131-4e34-9d5a-ca7f8d5bd0c6" xmlns:ns3="b77e24ea-b206-458a-bec0-aa405b5d93c4" targetNamespace="http://schemas.microsoft.com/office/2006/metadata/properties" ma:root="true" ma:fieldsID="82cef058eb5c43c815aaa8ebabe18018" ns2:_="" ns3:_="">
    <xsd:import namespace="03289574-1131-4e34-9d5a-ca7f8d5bd0c6"/>
    <xsd:import namespace="b77e24ea-b206-458a-bec0-aa405b5d93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89574-1131-4e34-9d5a-ca7f8d5bd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47fd38-1f12-454d-9cf0-a7a49897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e24ea-b206-458a-bec0-aa405b5d93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6b93f6-3891-4efe-aa25-ce4b9dc4537a}" ma:internalName="TaxCatchAll" ma:showField="CatchAllData" ma:web="b77e24ea-b206-458a-bec0-aa405b5d93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289574-1131-4e34-9d5a-ca7f8d5bd0c6">
      <Terms xmlns="http://schemas.microsoft.com/office/infopath/2007/PartnerControls"/>
    </lcf76f155ced4ddcb4097134ff3c332f>
    <TaxCatchAll xmlns="b77e24ea-b206-458a-bec0-aa405b5d93c4" xsi:nil="true"/>
  </documentManagement>
</p:properties>
</file>

<file path=customXml/itemProps1.xml><?xml version="1.0" encoding="utf-8"?>
<ds:datastoreItem xmlns:ds="http://schemas.openxmlformats.org/officeDocument/2006/customXml" ds:itemID="{C6D51E9C-D12C-45C7-883B-BF287A764127}"/>
</file>

<file path=customXml/itemProps2.xml><?xml version="1.0" encoding="utf-8"?>
<ds:datastoreItem xmlns:ds="http://schemas.openxmlformats.org/officeDocument/2006/customXml" ds:itemID="{AFA51062-6CE4-4702-A46A-582320724D8F}"/>
</file>

<file path=customXml/itemProps3.xml><?xml version="1.0" encoding="utf-8"?>
<ds:datastoreItem xmlns:ds="http://schemas.openxmlformats.org/officeDocument/2006/customXml" ds:itemID="{D70B5832-51F6-4976-BC26-34F75FA88F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Ihenacho, Destiny (HOU)</dc:creator>
  <cp:keywords/>
  <dc:description/>
  <cp:lastModifiedBy>Ihenacho, Destiny (HOU)</cp:lastModifiedBy>
  <cp:revision>1</cp:revision>
  <dcterms:created xsi:type="dcterms:W3CDTF">2025-04-15T19:48:00Z</dcterms:created>
  <dcterms:modified xsi:type="dcterms:W3CDTF">2025-04-15T19:48:00Z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0x010100A9A139F1274AD34495B636C9296132FB</vt:lpwstr>
  </property>
</Properties>
</file>