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19B7" w14:textId="77777777" w:rsidR="00C043BF" w:rsidRPr="0069753F" w:rsidRDefault="00C043BF" w:rsidP="00C043BF">
      <w:pPr>
        <w:jc w:val="center"/>
        <w:rPr>
          <w:rFonts w:ascii="Times New Roman" w:hAnsi="Times New Roman" w:cs="Times New Roman"/>
        </w:rPr>
      </w:pPr>
      <w:r w:rsidRPr="0069753F">
        <w:rPr>
          <w:rStyle w:val="normaltextrun"/>
          <w:rFonts w:ascii="Times New Roman" w:eastAsiaTheme="majorEastAsia" w:hAnsi="Times New Roman" w:cs="Times New Roman"/>
          <w:b/>
          <w:bCs/>
          <w:color w:val="000000"/>
          <w:sz w:val="48"/>
          <w:szCs w:val="48"/>
        </w:rPr>
        <w:t>Committee on Public Safety and Homeland Security</w:t>
      </w:r>
      <w:r w:rsidRPr="0069753F">
        <w:rPr>
          <w:rStyle w:val="normaltextrun"/>
          <w:rFonts w:ascii="Times New Roman" w:eastAsiaTheme="majorEastAsia" w:hAnsi="Times New Roman" w:cs="Times New Roman"/>
          <w:color w:val="000000"/>
          <w:sz w:val="48"/>
          <w:szCs w:val="48"/>
        </w:rPr>
        <w:t>  </w:t>
      </w:r>
    </w:p>
    <w:p w14:paraId="203D3A81" w14:textId="77777777" w:rsidR="00C043BF" w:rsidRDefault="00C043BF" w:rsidP="00C043B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67FA231B" w14:textId="77777777" w:rsidR="00C043BF" w:rsidRDefault="00C043BF" w:rsidP="00C043B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02219E26" w14:textId="77777777" w:rsidR="00C043BF" w:rsidRDefault="00C043BF" w:rsidP="00C043B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5EBCDB63" w14:textId="77777777" w:rsidR="00C043BF" w:rsidRPr="00D86666" w:rsidRDefault="00C043BF" w:rsidP="00C043BF">
      <w:pPr>
        <w:rPr>
          <w:rFonts w:ascii="Times New Roman" w:eastAsia="Times New Roman" w:hAnsi="Times New Roman" w:cs="Times New Roman"/>
          <w:color w:val="000000"/>
          <w:kern w:val="0"/>
          <w:sz w:val="24"/>
          <w:szCs w:val="24"/>
          <w14:ligatures w14:val="none"/>
        </w:rPr>
      </w:pPr>
      <w:r w:rsidRPr="00D86666">
        <w:rPr>
          <w:rStyle w:val="normaltextrun"/>
          <w:b/>
          <w:bCs/>
          <w:color w:val="000000"/>
          <w:sz w:val="24"/>
          <w:szCs w:val="24"/>
        </w:rPr>
        <w:t xml:space="preserve">Bill Number: </w:t>
      </w:r>
      <w:r w:rsidRPr="00D86666">
        <w:rPr>
          <w:rFonts w:ascii="Times New Roman" w:eastAsia="Times New Roman" w:hAnsi="Times New Roman" w:cs="Times New Roman"/>
          <w:color w:val="000000"/>
          <w:kern w:val="0"/>
          <w:sz w:val="24"/>
          <w:szCs w:val="24"/>
          <w14:ligatures w14:val="none"/>
        </w:rPr>
        <w:t>H</w:t>
      </w:r>
      <w:r>
        <w:rPr>
          <w:rFonts w:ascii="Times New Roman" w:eastAsia="Times New Roman" w:hAnsi="Times New Roman" w:cs="Times New Roman"/>
          <w:color w:val="000000"/>
          <w:kern w:val="0"/>
          <w:sz w:val="24"/>
          <w:szCs w:val="24"/>
          <w14:ligatures w14:val="none"/>
        </w:rPr>
        <w:t>2686</w:t>
      </w:r>
    </w:p>
    <w:p w14:paraId="0E395F07" w14:textId="77777777" w:rsidR="00C043BF" w:rsidRPr="00AC1406" w:rsidRDefault="00C043BF" w:rsidP="00C043BF">
      <w:pPr>
        <w:rPr>
          <w:rFonts w:ascii="Times New Roman" w:eastAsia="Times New Roman" w:hAnsi="Times New Roman" w:cs="Times New Roman"/>
          <w:color w:val="000000"/>
          <w:kern w:val="0"/>
          <w:sz w:val="24"/>
          <w:szCs w:val="24"/>
          <w14:ligatures w14:val="none"/>
        </w:rPr>
      </w:pPr>
      <w:r w:rsidRPr="00D86666">
        <w:rPr>
          <w:rStyle w:val="normaltextrun"/>
          <w:rFonts w:eastAsiaTheme="majorEastAsia"/>
          <w:b/>
          <w:bCs/>
          <w:color w:val="000000"/>
          <w:sz w:val="24"/>
          <w:szCs w:val="24"/>
        </w:rPr>
        <w:t>Name</w:t>
      </w:r>
      <w:r>
        <w:rPr>
          <w:rStyle w:val="normaltextrun"/>
          <w:rFonts w:eastAsiaTheme="majorEastAsia"/>
          <w:b/>
          <w:bCs/>
          <w:color w:val="000000"/>
          <w:sz w:val="24"/>
          <w:szCs w:val="24"/>
        </w:rPr>
        <w:t>:</w:t>
      </w:r>
      <w:r w:rsidRPr="007E2B1B">
        <w:rPr>
          <w:color w:val="000000"/>
        </w:rPr>
        <w:t xml:space="preserve"> </w:t>
      </w:r>
      <w:r>
        <w:rPr>
          <w:color w:val="000000"/>
        </w:rPr>
        <w:t>An Act relative to police interactions with persons on the autism spectrum</w:t>
      </w:r>
    </w:p>
    <w:p w14:paraId="49FF55E6" w14:textId="77777777" w:rsidR="00C043BF" w:rsidRPr="00D86666" w:rsidRDefault="00C043BF" w:rsidP="00C043BF">
      <w:pPr>
        <w:rPr>
          <w:rStyle w:val="normaltextrun"/>
          <w:rFonts w:eastAsiaTheme="majorEastAsia"/>
          <w:color w:val="000000"/>
          <w:sz w:val="24"/>
          <w:szCs w:val="24"/>
        </w:rPr>
      </w:pPr>
      <w:r w:rsidRPr="00D86666">
        <w:rPr>
          <w:rStyle w:val="normaltextrun"/>
          <w:rFonts w:eastAsiaTheme="majorEastAsia"/>
          <w:b/>
          <w:bCs/>
          <w:color w:val="000000"/>
          <w:sz w:val="24"/>
          <w:szCs w:val="24"/>
        </w:rPr>
        <w:t xml:space="preserve">Sponsor(s): </w:t>
      </w:r>
      <w:r>
        <w:rPr>
          <w:rStyle w:val="normaltextrun"/>
          <w:rFonts w:eastAsiaTheme="majorEastAsia"/>
          <w:b/>
          <w:bCs/>
          <w:color w:val="000000"/>
          <w:sz w:val="24"/>
          <w:szCs w:val="24"/>
        </w:rPr>
        <w:t xml:space="preserve"> </w:t>
      </w:r>
      <w:r w:rsidRPr="00AC1406">
        <w:rPr>
          <w:rStyle w:val="normaltextrun"/>
          <w:rFonts w:ascii="Times New Roman" w:eastAsiaTheme="majorEastAsia" w:hAnsi="Times New Roman" w:cs="Times New Roman"/>
          <w:color w:val="000000"/>
          <w:sz w:val="24"/>
          <w:szCs w:val="24"/>
        </w:rPr>
        <w:t>Representative</w:t>
      </w:r>
      <w:r>
        <w:rPr>
          <w:rStyle w:val="normaltextrun"/>
          <w:rFonts w:ascii="Times New Roman" w:eastAsiaTheme="majorEastAsia" w:hAnsi="Times New Roman" w:cs="Times New Roman"/>
          <w:color w:val="000000"/>
          <w:sz w:val="24"/>
          <w:szCs w:val="24"/>
        </w:rPr>
        <w:t xml:space="preserve"> David Rogers </w:t>
      </w:r>
    </w:p>
    <w:p w14:paraId="638F47E5" w14:textId="77777777" w:rsidR="00C043BF" w:rsidRPr="00D86666" w:rsidRDefault="00C043BF" w:rsidP="00C043BF">
      <w:pPr>
        <w:pStyle w:val="paragraph"/>
        <w:spacing w:before="0" w:beforeAutospacing="0" w:after="0" w:afterAutospacing="0"/>
        <w:textAlignment w:val="baseline"/>
        <w:rPr>
          <w:rFonts w:ascii="Segoe UI" w:hAnsi="Segoe UI" w:cs="Segoe UI"/>
        </w:rPr>
      </w:pPr>
      <w:r w:rsidRPr="00D86666">
        <w:rPr>
          <w:rStyle w:val="normaltextrun"/>
          <w:rFonts w:eastAsiaTheme="majorEastAsia"/>
          <w:b/>
          <w:bCs/>
          <w:color w:val="000000"/>
        </w:rPr>
        <w:t xml:space="preserve">Hearing Date: </w:t>
      </w:r>
      <w:r w:rsidRPr="00D86666">
        <w:rPr>
          <w:rStyle w:val="normaltextrun"/>
          <w:rFonts w:eastAsiaTheme="majorEastAsia"/>
          <w:color w:val="000000"/>
        </w:rPr>
        <w:t>TBD</w:t>
      </w:r>
    </w:p>
    <w:p w14:paraId="0AC61940" w14:textId="77777777" w:rsidR="00C043BF" w:rsidRPr="00D86666" w:rsidRDefault="00C043BF" w:rsidP="00C043BF">
      <w:pPr>
        <w:pStyle w:val="paragraph"/>
        <w:adjustRightInd w:val="0"/>
        <w:spacing w:before="0" w:beforeAutospacing="0" w:after="0" w:afterAutospacing="0"/>
        <w:textAlignment w:val="baseline"/>
        <w:rPr>
          <w:rFonts w:ascii="Segoe UI" w:hAnsi="Segoe UI" w:cs="Segoe UI"/>
        </w:rPr>
      </w:pPr>
      <w:r w:rsidRPr="00D86666">
        <w:rPr>
          <w:rStyle w:val="normaltextrun"/>
          <w:rFonts w:eastAsiaTheme="majorEastAsia"/>
          <w:color w:val="000000"/>
        </w:rPr>
        <w:t> </w:t>
      </w:r>
      <w:r w:rsidRPr="00D86666">
        <w:rPr>
          <w:rStyle w:val="eop"/>
          <w:rFonts w:eastAsiaTheme="majorEastAsia"/>
          <w:color w:val="000000"/>
        </w:rPr>
        <w:t> </w:t>
      </w:r>
    </w:p>
    <w:p w14:paraId="6CC365CB" w14:textId="77777777" w:rsidR="00C043BF" w:rsidRPr="00974D83" w:rsidRDefault="00C043BF" w:rsidP="00C043BF">
      <w:pPr>
        <w:pStyle w:val="paragraph"/>
        <w:spacing w:before="0" w:beforeAutospacing="0" w:after="0" w:afterAutospacing="0"/>
        <w:textAlignment w:val="baseline"/>
        <w:rPr>
          <w:rStyle w:val="normaltextrun"/>
          <w:rFonts w:eastAsiaTheme="majorEastAsia"/>
          <w:color w:val="000000"/>
        </w:rPr>
      </w:pPr>
      <w:r w:rsidRPr="00D86666">
        <w:rPr>
          <w:rStyle w:val="normaltextrun"/>
          <w:rFonts w:eastAsiaTheme="majorEastAsia"/>
          <w:b/>
          <w:bCs/>
          <w:color w:val="000000"/>
        </w:rPr>
        <w:t xml:space="preserve">Prior History: </w:t>
      </w:r>
      <w:r>
        <w:rPr>
          <w:rStyle w:val="normaltextrun"/>
          <w:rFonts w:eastAsiaTheme="majorEastAsia"/>
          <w:color w:val="000000"/>
        </w:rPr>
        <w:t xml:space="preserve">Favorable </w:t>
      </w:r>
    </w:p>
    <w:p w14:paraId="1F2509C5" w14:textId="77777777" w:rsidR="00C043BF" w:rsidRPr="00D86666" w:rsidRDefault="00C043BF" w:rsidP="00C043BF">
      <w:pPr>
        <w:pStyle w:val="paragraph"/>
        <w:spacing w:before="0" w:beforeAutospacing="0" w:after="0" w:afterAutospacing="0"/>
        <w:textAlignment w:val="baseline"/>
        <w:rPr>
          <w:rStyle w:val="normaltextrun"/>
          <w:rFonts w:eastAsiaTheme="majorEastAsia"/>
          <w:color w:val="000000"/>
        </w:rPr>
      </w:pPr>
    </w:p>
    <w:p w14:paraId="6AF48921" w14:textId="77777777" w:rsidR="00C043BF" w:rsidRDefault="00C043BF" w:rsidP="00C043BF">
      <w:pPr>
        <w:rPr>
          <w:rStyle w:val="normaltextrun"/>
          <w:rFonts w:eastAsiaTheme="majorEastAsia"/>
          <w:b/>
          <w:bCs/>
          <w:color w:val="000000"/>
          <w:sz w:val="24"/>
          <w:szCs w:val="24"/>
        </w:rPr>
      </w:pPr>
      <w:r w:rsidRPr="00D86666">
        <w:rPr>
          <w:rStyle w:val="normaltextrun"/>
          <w:rFonts w:eastAsiaTheme="majorEastAsia"/>
          <w:b/>
          <w:bCs/>
          <w:color w:val="000000"/>
          <w:sz w:val="24"/>
          <w:szCs w:val="24"/>
        </w:rPr>
        <w:t>Summary:</w:t>
      </w:r>
      <w:r>
        <w:rPr>
          <w:rStyle w:val="normaltextrun"/>
          <w:rFonts w:eastAsiaTheme="majorEastAsia"/>
          <w:b/>
          <w:bCs/>
          <w:color w:val="000000"/>
          <w:sz w:val="24"/>
          <w:szCs w:val="24"/>
        </w:rPr>
        <w:t xml:space="preserve"> </w:t>
      </w:r>
    </w:p>
    <w:p w14:paraId="423DAA87" w14:textId="77777777" w:rsidR="00C043BF" w:rsidRDefault="00C043BF" w:rsidP="00C043BF">
      <w:r>
        <w:t xml:space="preserve">Amends chapter 6, Section 1161 by inserting section 1161 ½, which includes a list of definitions to assist in determining how police officers interact with persons on the autism spectrum or who are otherwise compromised with some level of intellectual limitation. The amendment further provides for officer training for situations where such persons may be a victim, witness, or perpetrator of a crime. </w:t>
      </w:r>
    </w:p>
    <w:p w14:paraId="52C3DA7A" w14:textId="77777777" w:rsidR="00C043BF" w:rsidRDefault="00C043BF" w:rsidP="00C043BF">
      <w:r>
        <w:t>There is recognition of and instructions for minimum special training of police officers in techniques and procedures in dealing with special needs individuals.</w:t>
      </w:r>
    </w:p>
    <w:p w14:paraId="0C5E5960" w14:textId="77777777" w:rsidR="00C043BF" w:rsidRDefault="00C043BF"/>
    <w:sectPr w:rsidR="00C04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BF"/>
    <w:rsid w:val="00C043BF"/>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D33E"/>
  <w15:chartTrackingRefBased/>
  <w15:docId w15:val="{2857D487-565E-4B81-9969-B6BB3070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3BF"/>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043B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C043BF"/>
  </w:style>
  <w:style w:type="character" w:customStyle="1" w:styleId="eop">
    <w:name w:val="eop"/>
    <w:basedOn w:val="DefaultParagraphFont"/>
    <w:rsid w:val="00C04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34F0F-CD8D-44D7-A853-6084B581C0E0}"/>
</file>

<file path=customXml/itemProps2.xml><?xml version="1.0" encoding="utf-8"?>
<ds:datastoreItem xmlns:ds="http://schemas.openxmlformats.org/officeDocument/2006/customXml" ds:itemID="{3C468CDB-EA25-4D1B-9AFD-C01A2060F9E2}"/>
</file>

<file path=customXml/itemProps3.xml><?xml version="1.0" encoding="utf-8"?>
<ds:datastoreItem xmlns:ds="http://schemas.openxmlformats.org/officeDocument/2006/customXml" ds:itemID="{66158264-101E-4A57-86EF-3CDAD4B348FD}"/>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2025-04-15T19:53:00Z</dcterms:created>
  <dcterms:modified xsi:type="dcterms:W3CDTF">2025-04-15T19:54:00Z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