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303" w:rsidRDefault="00752106"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F97303" w:rsidRDefault="00752106"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F97303" w:rsidRDefault="00752106"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H.4203</w:t>
      </w:r>
    </w:p>
    <w:p w:rsidR="00F97303" w:rsidRDefault="00F97303" w14:paraId="00000004" w14:textId="77777777">
      <w:pPr>
        <w:keepLines/>
        <w:shd w:val="clear" w:color="auto" w:fill="FFFFFF"/>
        <w:spacing w:line="240" w:lineRule="auto"/>
        <w:rPr>
          <w:rFonts w:ascii="Times New Roman" w:hAnsi="Times New Roman" w:eastAsia="Times New Roman" w:cs="Times New Roman"/>
          <w:b/>
          <w:sz w:val="24"/>
          <w:szCs w:val="24"/>
        </w:rPr>
      </w:pPr>
    </w:p>
    <w:p w:rsidR="00F97303" w:rsidRDefault="00752106"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providing for the election of candidates in the city of Haverhill</w:t>
      </w:r>
    </w:p>
    <w:p w:rsidR="00F97303" w:rsidRDefault="00F97303" w14:paraId="00000006" w14:textId="77777777">
      <w:pPr>
        <w:keepLines/>
        <w:shd w:val="clear" w:color="auto" w:fill="FFFFFF"/>
        <w:spacing w:line="240" w:lineRule="auto"/>
        <w:rPr>
          <w:rFonts w:ascii="Times New Roman" w:hAnsi="Times New Roman" w:eastAsia="Times New Roman" w:cs="Times New Roman"/>
          <w:sz w:val="24"/>
          <w:szCs w:val="24"/>
        </w:rPr>
      </w:pPr>
    </w:p>
    <w:p w:rsidR="00F97303" w:rsidRDefault="00752106"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Andres X. Vargas</w:t>
      </w:r>
    </w:p>
    <w:p w:rsidR="00F97303" w:rsidRDefault="00F97303" w14:paraId="00000008" w14:textId="77777777">
      <w:pPr>
        <w:keepLines/>
        <w:shd w:val="clear" w:color="auto" w:fill="FFFFFF"/>
        <w:spacing w:line="240" w:lineRule="auto"/>
        <w:rPr>
          <w:rFonts w:ascii="Times New Roman" w:hAnsi="Times New Roman" w:eastAsia="Times New Roman" w:cs="Times New Roman"/>
          <w:sz w:val="24"/>
          <w:szCs w:val="24"/>
        </w:rPr>
      </w:pPr>
    </w:p>
    <w:p w:rsidR="00F97303" w:rsidRDefault="00752106"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July 8, 2025</w:t>
      </w:r>
    </w:p>
    <w:p w:rsidR="00F97303" w:rsidRDefault="00752106"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7303" w:rsidRDefault="00752106"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September 6, 2025</w:t>
      </w:r>
    </w:p>
    <w:p w:rsidR="00F97303" w:rsidRDefault="00752106"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7303" w:rsidRDefault="00752106"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F97303" w:rsidRDefault="00752106"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7303" w:rsidRDefault="00752106"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F97303" w:rsidRDefault="00752106"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7303" w:rsidP="12063BA2" w:rsidRDefault="00752106"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12063BA2" w:rsidR="00752106">
        <w:rPr>
          <w:rFonts w:ascii="Times New Roman" w:hAnsi="Times New Roman" w:eastAsia="Times New Roman" w:cs="Times New Roman"/>
          <w:b w:val="1"/>
          <w:bCs w:val="1"/>
          <w:sz w:val="24"/>
          <w:szCs w:val="24"/>
          <w:lang w:val="en-US"/>
        </w:rPr>
        <w:t xml:space="preserve">CURRENT LAW: </w:t>
      </w:r>
      <w:r w:rsidRPr="12063BA2" w:rsidR="00752106">
        <w:rPr>
          <w:rFonts w:ascii="Times New Roman" w:hAnsi="Times New Roman" w:eastAsia="Times New Roman" w:cs="Times New Roman"/>
          <w:lang w:val="en-US"/>
        </w:rPr>
        <w:t xml:space="preserve">Under the current Haverhill provisions Chapter 195 of the </w:t>
      </w:r>
      <w:r w:rsidRPr="12063BA2" w:rsidR="00752106">
        <w:rPr>
          <w:rFonts w:ascii="Times New Roman" w:hAnsi="Times New Roman" w:eastAsia="Times New Roman" w:cs="Times New Roman"/>
          <w:lang w:val="en-US"/>
        </w:rPr>
        <w:t>Acts of 2022</w:t>
      </w:r>
      <w:r w:rsidRPr="12063BA2" w:rsidR="00752106">
        <w:rPr>
          <w:rFonts w:ascii="Times New Roman" w:hAnsi="Times New Roman" w:eastAsia="Times New Roman" w:cs="Times New Roman"/>
          <w:lang w:val="en-US"/>
        </w:rPr>
        <w:t xml:space="preserve"> it is legal for a person to file nomination papers and be a candidate for more than one office in the same preliminary election.</w:t>
      </w:r>
    </w:p>
    <w:p w:rsidR="00F97303" w:rsidP="12063BA2" w:rsidRDefault="00752106" w14:paraId="00000012" w14:textId="77777777">
      <w:pPr>
        <w:shd w:val="clear" w:color="auto" w:fill="FFFFFF" w:themeFill="background1"/>
        <w:spacing w:before="240" w:after="240"/>
        <w:jc w:val="both"/>
      </w:pPr>
      <w:r w:rsidRPr="12063BA2" w:rsidR="00752106">
        <w:rPr>
          <w:rFonts w:ascii="Times New Roman" w:hAnsi="Times New Roman" w:eastAsia="Times New Roman" w:cs="Times New Roman"/>
          <w:b w:val="1"/>
          <w:bCs w:val="1"/>
          <w:sz w:val="24"/>
          <w:szCs w:val="24"/>
          <w:lang w:val="en-US"/>
        </w:rPr>
        <w:t xml:space="preserve">SUMMARY: </w:t>
      </w:r>
      <w:r w:rsidRPr="12063BA2" w:rsidR="00752106">
        <w:rPr>
          <w:rFonts w:ascii="Times New Roman" w:hAnsi="Times New Roman" w:eastAsia="Times New Roman" w:cs="Times New Roman"/>
          <w:lang w:val="en-US"/>
        </w:rPr>
        <w:t xml:space="preserve">This legislation amends Chapter 195 of the Acts of 2022 to prevent any individual in Haverhill from being a candidate for more than one office in the same preliminary election. If a person </w:t>
      </w:r>
      <w:r w:rsidRPr="12063BA2" w:rsidR="00752106">
        <w:rPr>
          <w:rFonts w:ascii="Times New Roman" w:hAnsi="Times New Roman" w:eastAsia="Times New Roman" w:cs="Times New Roman"/>
          <w:lang w:val="en-US"/>
        </w:rPr>
        <w:t>submits</w:t>
      </w:r>
      <w:r w:rsidRPr="12063BA2" w:rsidR="00752106">
        <w:rPr>
          <w:rFonts w:ascii="Times New Roman" w:hAnsi="Times New Roman" w:eastAsia="Times New Roman" w:cs="Times New Roman"/>
          <w:lang w:val="en-US"/>
        </w:rPr>
        <w:t xml:space="preserve"> nomination papers for multiple offices, they must withdraw from all but one by the legal withdrawal deadline. If they </w:t>
      </w:r>
      <w:r w:rsidRPr="12063BA2" w:rsidR="00752106">
        <w:rPr>
          <w:rFonts w:ascii="Times New Roman" w:hAnsi="Times New Roman" w:eastAsia="Times New Roman" w:cs="Times New Roman"/>
          <w:lang w:val="en-US"/>
        </w:rPr>
        <w:t>fail to</w:t>
      </w:r>
      <w:r w:rsidRPr="12063BA2" w:rsidR="00752106">
        <w:rPr>
          <w:rFonts w:ascii="Times New Roman" w:hAnsi="Times New Roman" w:eastAsia="Times New Roman" w:cs="Times New Roman"/>
          <w:lang w:val="en-US"/>
        </w:rPr>
        <w:t xml:space="preserve"> do so, they will only appear on the ballot for the office for which their nomination papers were filed first, based on the city's timestamp. The act takes effect upon passage and applies to</w:t>
      </w:r>
      <w:r w:rsidRPr="12063BA2" w:rsidR="00752106">
        <w:rPr>
          <w:rFonts w:ascii="Times New Roman" w:hAnsi="Times New Roman" w:eastAsia="Times New Roman" w:cs="Times New Roman"/>
          <w:lang w:val="en-US"/>
        </w:rPr>
        <w:t xml:space="preserve"> city elections beginning with the 2025 biennial municipal election.</w:t>
      </w:r>
    </w:p>
    <w:sectPr w:rsidR="00F97303">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03"/>
    <w:rsid w:val="006E5678"/>
    <w:rsid w:val="00752106"/>
    <w:rsid w:val="00F97303"/>
    <w:rsid w:val="12063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C3D0D63A-2E73-4346-A4E7-23D89D81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0BA12-DDE5-456B-B0AF-4CFEEF49C2E3}">
  <ds:schemaRefs>
    <ds:schemaRef ds:uri="http://schemas.microsoft.com/sharepoint/v3/contenttype/forms"/>
  </ds:schemaRefs>
</ds:datastoreItem>
</file>

<file path=customXml/itemProps2.xml><?xml version="1.0" encoding="utf-8"?>
<ds:datastoreItem xmlns:ds="http://schemas.openxmlformats.org/officeDocument/2006/customXml" ds:itemID="{70DC9AA4-3293-466A-9944-A4F8A3AC8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F4DDE-D44D-45AB-9A9D-17B1C7C68D7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2025-06-27T15:28:00.0000000Z</dcterms:created>
  <dcterms:modified xsi:type="dcterms:W3CDTF">2025-06-27T15:28:23.9078350Z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