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5B89" w:rsidRDefault="00484ACE" w14:paraId="00000001" w14:textId="77777777">
      <w:pPr>
        <w:shd w:val="clear" w:color="auto" w:fill="FFFFFF"/>
        <w:spacing w:before="240" w:after="240"/>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JOINT COMMITTEE ON ELECTION LAWS  </w:t>
      </w:r>
    </w:p>
    <w:p w:rsidR="00875B89" w:rsidRDefault="00484ACE" w14:paraId="00000002" w14:textId="77777777">
      <w:pPr>
        <w:shd w:val="clear" w:color="auto" w:fill="FFFFFF"/>
        <w:spacing w:before="240" w:after="240"/>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2025-2026 (194th) BILL SUMMARY </w:t>
      </w:r>
    </w:p>
    <w:p w:rsidR="00875B89" w:rsidRDefault="00484ACE" w14:paraId="00000003"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Bill Number:</w:t>
      </w:r>
      <w:r>
        <w:rPr>
          <w:rFonts w:ascii="Times New Roman" w:hAnsi="Times New Roman" w:eastAsia="Times New Roman" w:cs="Times New Roman"/>
          <w:sz w:val="24"/>
          <w:szCs w:val="24"/>
        </w:rPr>
        <w:t xml:space="preserve">  H.4434</w:t>
      </w:r>
    </w:p>
    <w:p w:rsidR="00875B89" w:rsidRDefault="00875B89" w14:paraId="00000004" w14:textId="77777777">
      <w:pPr>
        <w:keepLines/>
        <w:shd w:val="clear" w:color="auto" w:fill="FFFFFF"/>
        <w:spacing w:line="240" w:lineRule="auto"/>
        <w:rPr>
          <w:rFonts w:ascii="Times New Roman" w:hAnsi="Times New Roman" w:eastAsia="Times New Roman" w:cs="Times New Roman"/>
          <w:sz w:val="24"/>
          <w:szCs w:val="24"/>
        </w:rPr>
      </w:pPr>
    </w:p>
    <w:p w:rsidR="00875B89" w:rsidP="76F83F5D" w:rsidRDefault="00484ACE" w14:paraId="00000005" w14:textId="77777777">
      <w:pPr>
        <w:keepLines w:val="1"/>
        <w:shd w:val="clear" w:color="auto" w:fill="FFFFFF" w:themeFill="background1"/>
        <w:spacing w:line="240" w:lineRule="auto"/>
        <w:rPr>
          <w:rFonts w:ascii="Times New Roman" w:hAnsi="Times New Roman" w:eastAsia="Times New Roman" w:cs="Times New Roman"/>
          <w:sz w:val="24"/>
          <w:szCs w:val="24"/>
          <w:highlight w:val="white"/>
          <w:lang w:val="en-US"/>
        </w:rPr>
      </w:pPr>
      <w:r w:rsidRPr="76F83F5D" w:rsidR="00484ACE">
        <w:rPr>
          <w:rFonts w:ascii="Times New Roman" w:hAnsi="Times New Roman" w:eastAsia="Times New Roman" w:cs="Times New Roman"/>
          <w:b w:val="1"/>
          <w:bCs w:val="1"/>
          <w:sz w:val="24"/>
          <w:szCs w:val="24"/>
          <w:lang w:val="en-US"/>
        </w:rPr>
        <w:t>Title:</w:t>
      </w:r>
      <w:r w:rsidRPr="76F83F5D" w:rsidR="00484ACE">
        <w:rPr>
          <w:rFonts w:ascii="Times New Roman" w:hAnsi="Times New Roman" w:eastAsia="Times New Roman" w:cs="Times New Roman"/>
          <w:highlight w:val="white"/>
          <w:lang w:val="en-US"/>
        </w:rPr>
        <w:t>An</w:t>
      </w:r>
      <w:r w:rsidRPr="76F83F5D" w:rsidR="00484ACE">
        <w:rPr>
          <w:rFonts w:ascii="Times New Roman" w:hAnsi="Times New Roman" w:eastAsia="Times New Roman" w:cs="Times New Roman"/>
          <w:highlight w:val="white"/>
          <w:lang w:val="en-US"/>
        </w:rPr>
        <w:t xml:space="preserve"> Act providing for recall elections in the town of Charlemont</w:t>
      </w:r>
    </w:p>
    <w:p w:rsidR="00875B89" w:rsidRDefault="00875B89" w14:paraId="00000006" w14:textId="77777777">
      <w:pPr>
        <w:keepLines/>
        <w:shd w:val="clear" w:color="auto" w:fill="FFFFFF"/>
        <w:spacing w:line="240" w:lineRule="auto"/>
        <w:rPr>
          <w:rFonts w:ascii="Times New Roman" w:hAnsi="Times New Roman" w:eastAsia="Times New Roman" w:cs="Times New Roman"/>
          <w:b/>
          <w:sz w:val="24"/>
          <w:szCs w:val="24"/>
          <w:highlight w:val="white"/>
        </w:rPr>
      </w:pPr>
    </w:p>
    <w:p w:rsidR="00875B89" w:rsidRDefault="00484ACE" w14:paraId="00000007"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Sponsor(s):</w:t>
      </w:r>
      <w:r>
        <w:rPr>
          <w:rFonts w:ascii="Times New Roman" w:hAnsi="Times New Roman" w:eastAsia="Times New Roman" w:cs="Times New Roman"/>
          <w:sz w:val="24"/>
          <w:szCs w:val="24"/>
        </w:rPr>
        <w:t xml:space="preserve"> Rep. Natalie M. Blais</w:t>
      </w:r>
    </w:p>
    <w:p w:rsidR="00875B89" w:rsidRDefault="00875B89" w14:paraId="00000008" w14:textId="77777777">
      <w:pPr>
        <w:keepLines/>
        <w:shd w:val="clear" w:color="auto" w:fill="FFFFFF"/>
        <w:spacing w:line="240" w:lineRule="auto"/>
        <w:rPr>
          <w:rFonts w:ascii="Times New Roman" w:hAnsi="Times New Roman" w:eastAsia="Times New Roman" w:cs="Times New Roman"/>
          <w:b/>
          <w:sz w:val="24"/>
          <w:szCs w:val="24"/>
        </w:rPr>
      </w:pPr>
    </w:p>
    <w:p w:rsidR="00875B89" w:rsidRDefault="00484ACE" w14:paraId="00000009"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Hearing Date:</w:t>
      </w:r>
      <w:r>
        <w:rPr>
          <w:rFonts w:ascii="Times New Roman" w:hAnsi="Times New Roman" w:eastAsia="Times New Roman" w:cs="Times New Roman"/>
          <w:sz w:val="24"/>
          <w:szCs w:val="24"/>
        </w:rPr>
        <w:t xml:space="preserve"> November 13, 2025</w:t>
      </w:r>
    </w:p>
    <w:p w:rsidR="00875B89" w:rsidRDefault="00484ACE" w14:paraId="0000000A"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875B89" w:rsidRDefault="00484ACE" w14:paraId="0000000B"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Reporting Deadline:</w:t>
      </w:r>
      <w:r>
        <w:rPr>
          <w:rFonts w:ascii="Times New Roman" w:hAnsi="Times New Roman" w:eastAsia="Times New Roman" w:cs="Times New Roman"/>
          <w:sz w:val="24"/>
          <w:szCs w:val="24"/>
        </w:rPr>
        <w:t xml:space="preserve"> January 12, 2025</w:t>
      </w:r>
    </w:p>
    <w:p w:rsidR="00875B89" w:rsidRDefault="00484ACE" w14:paraId="0000000C" w14:textId="77777777">
      <w:pPr>
        <w:keepLines/>
        <w:shd w:val="clear" w:color="auto" w:fill="FFFFFF"/>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w:t>
      </w:r>
    </w:p>
    <w:p w:rsidR="00875B89" w:rsidRDefault="00484ACE" w14:paraId="0000000D"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Prior History:</w:t>
      </w:r>
      <w:r>
        <w:rPr>
          <w:rFonts w:ascii="Times New Roman" w:hAnsi="Times New Roman" w:eastAsia="Times New Roman" w:cs="Times New Roman"/>
          <w:sz w:val="24"/>
          <w:szCs w:val="24"/>
        </w:rPr>
        <w:t xml:space="preserve">  N/A</w:t>
      </w:r>
      <w:r>
        <w:rPr>
          <w:rFonts w:ascii="Times New Roman" w:hAnsi="Times New Roman" w:eastAsia="Times New Roman" w:cs="Times New Roman"/>
          <w:sz w:val="24"/>
          <w:szCs w:val="24"/>
        </w:rPr>
        <w:tab/>
      </w:r>
    </w:p>
    <w:p w:rsidR="00875B89" w:rsidRDefault="00484ACE" w14:paraId="0000000E"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875B89" w:rsidRDefault="00484ACE" w14:paraId="0000000F"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Similar Matters:</w:t>
      </w:r>
      <w:r>
        <w:rPr>
          <w:rFonts w:ascii="Times New Roman" w:hAnsi="Times New Roman" w:eastAsia="Times New Roman" w:cs="Times New Roman"/>
          <w:sz w:val="24"/>
          <w:szCs w:val="24"/>
        </w:rPr>
        <w:t xml:space="preserve"> N/A</w:t>
      </w:r>
    </w:p>
    <w:p w:rsidR="00875B89" w:rsidRDefault="00484ACE" w14:paraId="00000010"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875B89" w:rsidRDefault="00484ACE" w14:paraId="00000011"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CURRENT LAW:</w:t>
      </w:r>
      <w:r>
        <w:rPr>
          <w:rFonts w:ascii="Times New Roman" w:hAnsi="Times New Roman" w:eastAsia="Times New Roman" w:cs="Times New Roman"/>
          <w:sz w:val="24"/>
          <w:szCs w:val="24"/>
        </w:rPr>
        <w:t xml:space="preserve"> Under current law, Massachusetts General Laws do not provide a uniform, statewide process for the recall of elected local officials in towns. Instead, recall authority must be granted by a special act of the Legislature for each town. In the absence of such a local act, elected officials in a town may only be removed under limited circumstances set out in other statutes (for example, through judicial proceedings under </w:t>
      </w:r>
      <w:r>
        <w:rPr>
          <w:rFonts w:ascii="Times New Roman" w:hAnsi="Times New Roman" w:eastAsia="Times New Roman" w:cs="Times New Roman"/>
          <w:i/>
          <w:sz w:val="24"/>
          <w:szCs w:val="24"/>
        </w:rPr>
        <w:t>M.G.L. c.41, §2A</w:t>
      </w:r>
      <w:r>
        <w:rPr>
          <w:rFonts w:ascii="Times New Roman" w:hAnsi="Times New Roman" w:eastAsia="Times New Roman" w:cs="Times New Roman"/>
          <w:sz w:val="24"/>
          <w:szCs w:val="24"/>
        </w:rPr>
        <w:t xml:space="preserve"> for select board members or </w:t>
      </w:r>
      <w:r>
        <w:rPr>
          <w:rFonts w:ascii="Times New Roman" w:hAnsi="Times New Roman" w:eastAsia="Times New Roman" w:cs="Times New Roman"/>
          <w:i/>
          <w:sz w:val="24"/>
          <w:szCs w:val="24"/>
        </w:rPr>
        <w:t>M.G.L. c.39, §8A</w:t>
      </w:r>
      <w:r>
        <w:rPr>
          <w:rFonts w:ascii="Times New Roman" w:hAnsi="Times New Roman" w:eastAsia="Times New Roman" w:cs="Times New Roman"/>
          <w:sz w:val="24"/>
          <w:szCs w:val="24"/>
        </w:rPr>
        <w:t xml:space="preserve"> for town moderators).</w:t>
      </w:r>
    </w:p>
    <w:p w:rsidR="00875B89" w:rsidRDefault="00875B89" w14:paraId="00000012" w14:textId="77777777">
      <w:pPr>
        <w:keepLines/>
        <w:shd w:val="clear" w:color="auto" w:fill="FFFFFF"/>
        <w:spacing w:line="240" w:lineRule="auto"/>
        <w:jc w:val="both"/>
        <w:rPr>
          <w:rFonts w:ascii="Times New Roman" w:hAnsi="Times New Roman" w:eastAsia="Times New Roman" w:cs="Times New Roman"/>
          <w:sz w:val="24"/>
          <w:szCs w:val="24"/>
        </w:rPr>
      </w:pPr>
    </w:p>
    <w:p w:rsidR="00875B89" w:rsidP="76F83F5D" w:rsidRDefault="00484ACE" w14:paraId="00000013" w14:textId="77777777">
      <w:pPr>
        <w:keepLines w:val="1"/>
        <w:shd w:val="clear" w:color="auto" w:fill="FFFFFF" w:themeFill="background1"/>
        <w:spacing w:line="240" w:lineRule="auto"/>
        <w:jc w:val="both"/>
        <w:rPr>
          <w:rFonts w:ascii="Times New Roman" w:hAnsi="Times New Roman" w:eastAsia="Times New Roman" w:cs="Times New Roman"/>
          <w:lang w:val="en-US"/>
        </w:rPr>
      </w:pPr>
      <w:r w:rsidRPr="76F83F5D" w:rsidR="00484ACE">
        <w:rPr>
          <w:rFonts w:ascii="Times New Roman" w:hAnsi="Times New Roman" w:eastAsia="Times New Roman" w:cs="Times New Roman"/>
          <w:b w:val="1"/>
          <w:bCs w:val="1"/>
          <w:sz w:val="24"/>
          <w:szCs w:val="24"/>
          <w:lang w:val="en-US"/>
        </w:rPr>
        <w:t>SUMMARY:</w:t>
      </w:r>
      <w:r w:rsidRPr="76F83F5D" w:rsidR="00484ACE">
        <w:rPr>
          <w:rFonts w:ascii="Times New Roman" w:hAnsi="Times New Roman" w:eastAsia="Times New Roman" w:cs="Times New Roman"/>
          <w:sz w:val="24"/>
          <w:szCs w:val="24"/>
          <w:lang w:val="en-US"/>
        </w:rPr>
        <w:t xml:space="preserve"> </w:t>
      </w:r>
      <w:r w:rsidRPr="76F83F5D" w:rsidR="00484ACE">
        <w:rPr>
          <w:rFonts w:ascii="Times New Roman" w:hAnsi="Times New Roman" w:eastAsia="Times New Roman" w:cs="Times New Roman"/>
          <w:highlight w:val="white"/>
          <w:lang w:val="en-US"/>
        </w:rPr>
        <w:t>This legislation establishes a process for recalling elected officials in the town of Charlemont. It allows voters to initiate a recall by filing an affidavit signed by at least 50 residents, followed by petitions signed by 20% of registered voters. If certified, the select board must call a recall election within 64–90 days unless it coincides with another town election. The incumbent continues serving until the election, cannot run to succeed themselves, and is removed if the recall succeeds and a success</w:t>
      </w:r>
      <w:r w:rsidRPr="76F83F5D" w:rsidR="00484ACE">
        <w:rPr>
          <w:rFonts w:ascii="Times New Roman" w:hAnsi="Times New Roman" w:eastAsia="Times New Roman" w:cs="Times New Roman"/>
          <w:highlight w:val="white"/>
          <w:lang w:val="en-US"/>
        </w:rPr>
        <w:t>or qualifies. Safeguards include limits on how soon and how often recalls can occur, and restrictions on recalled or resigned officials from holding town office for one year.</w:t>
      </w:r>
    </w:p>
    <w:p w:rsidR="00875B89" w:rsidRDefault="00875B89" w14:paraId="00000014" w14:textId="77777777"/>
    <w:sectPr w:rsidR="00875B89">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B89"/>
    <w:rsid w:val="00484ACE"/>
    <w:rsid w:val="00875B89"/>
    <w:rsid w:val="00D45F11"/>
    <w:rsid w:val="76F83F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454BEB37-014C-4DCA-AD5F-4EE8A448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2d2f3e69dfd48cae81b6886f3ca16f">
  <xsd:schema xmlns:xsd="http://www.w3.org/2001/XMLSchema" xmlns:xs="http://www.w3.org/2001/XMLSchema" xmlns:p="http://schemas.microsoft.com/office/2006/metadata/properties" xmlns:ns2="03289574-1131-4e34-9d5a-ca7f8d5bd0c6" targetNamespace="http://schemas.microsoft.com/office/2006/metadata/properties" ma:root="true" ma:fieldsID="fbc6b88795ae04d8772019ace39d2c7e"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C4EE2A-01A3-4538-9F84-259A2B0D64F6}">
  <ds:schemaRefs>
    <ds:schemaRef ds:uri="http://schemas.microsoft.com/sharepoint/v3/contenttype/forms"/>
  </ds:schemaRefs>
</ds:datastoreItem>
</file>

<file path=customXml/itemProps2.xml><?xml version="1.0" encoding="utf-8"?>
<ds:datastoreItem xmlns:ds="http://schemas.openxmlformats.org/officeDocument/2006/customXml" ds:itemID="{E1CCC1F5-76ED-4E4B-842E-6DF0401030EB}"/>
</file>

<file path=customXml/itemProps3.xml><?xml version="1.0" encoding="utf-8"?>
<ds:datastoreItem xmlns:ds="http://schemas.openxmlformats.org/officeDocument/2006/customXml" ds:itemID="{BDDAD6D8-BCD8-42C8-8EC9-97A1D5105132}">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Zirkle, Karen (HOU)</cp:lastModifiedBy>
  <cp:revision>2</cp:revision>
  <dcterms:created xsi:type="dcterms:W3CDTF">2025-10-28T15:27:00Z</dcterms:created>
  <dcterms:modified xsi:type="dcterms:W3CDTF">2025-10-28T15:28:06Z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