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DFA9766" wp14:paraId="46E01D4C" wp14:textId="178DB865">
      <w:pPr>
        <w:shd w:val="clear" w:color="auto" w:fill="FFFFFF" w:themeFill="background1"/>
        <w:spacing w:before="240" w:after="24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JOINT COMMITTEE ON ELECTION LAWS 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xmlns:wp14="http://schemas.microsoft.com/office/word/2010/wordml" w:rsidP="5DFA9766" wp14:paraId="41DDA132" wp14:textId="438DF59E">
      <w:pPr>
        <w:shd w:val="clear" w:color="auto" w:fill="FFFFFF" w:themeFill="background1"/>
        <w:spacing w:before="240" w:after="24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2025-2026 (194th) BILL SUMMARY </w:t>
      </w:r>
    </w:p>
    <w:p xmlns:wp14="http://schemas.microsoft.com/office/word/2010/wordml" w:rsidP="5DFA9766" wp14:paraId="431B5525" wp14:textId="3C40184B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Bill Number: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H. 5227</w:t>
      </w:r>
    </w:p>
    <w:p xmlns:wp14="http://schemas.microsoft.com/office/word/2010/wordml" w:rsidP="5DFA9766" wp14:paraId="267DCF56" wp14:textId="0E35627F">
      <w:pPr>
        <w:pStyle w:val="Normal"/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Title: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>An Act</w:t>
      </w:r>
      <w:r w:rsidRPr="5DFA9766" w:rsidR="783178B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 xml:space="preserve"> </w:t>
      </w:r>
      <w:r w:rsidRPr="5DFA9766" w:rsidR="783178B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further regulating the filling of vacancies on the city council relative to the office of ward councilor in the City of Marlborough</w:t>
      </w:r>
    </w:p>
    <w:p xmlns:wp14="http://schemas.microsoft.com/office/word/2010/wordml" w:rsidP="5DFA9766" wp14:paraId="36CCF2CF" wp14:textId="01B1B3B3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Sponsor(s):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DFA9766" w:rsidR="5F1D61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Rep. Danielle W. Gregoire </w:t>
      </w:r>
    </w:p>
    <w:p xmlns:wp14="http://schemas.microsoft.com/office/word/2010/wordml" w:rsidP="5DFA9766" wp14:paraId="7AF98500" wp14:textId="176136B3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Hearing Date: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March 24, 2026</w:t>
      </w:r>
    </w:p>
    <w:p xmlns:wp14="http://schemas.microsoft.com/office/word/2010/wordml" w:rsidP="5DFA9766" wp14:paraId="4660F723" wp14:textId="2F43618A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Reporting Deadline: 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May 23, 2026</w:t>
      </w:r>
    </w:p>
    <w:p xmlns:wp14="http://schemas.microsoft.com/office/word/2010/wordml" w:rsidP="5DFA9766" wp14:paraId="5DAB8B91" wp14:textId="07FE30D3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Prior History: 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No prior history </w:t>
      </w:r>
    </w:p>
    <w:p xmlns:wp14="http://schemas.microsoft.com/office/word/2010/wordml" w:rsidP="5DFA9766" wp14:paraId="48AC434A" wp14:textId="745E427E">
      <w:pPr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Similar Matters: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None </w:t>
      </w:r>
    </w:p>
    <w:p xmlns:wp14="http://schemas.microsoft.com/office/word/2010/wordml" w:rsidP="5DFA9766" wp14:paraId="230D8474" wp14:textId="4415FD4A">
      <w:pPr>
        <w:pStyle w:val="Normal"/>
        <w:keepLines w:val="1"/>
        <w:shd w:val="clear" w:color="auto" w:fill="FFFFFF" w:themeFill="background1"/>
        <w:spacing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CURRENT LAW: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DFA9766" w:rsidR="04C9A2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</w:t>
      </w:r>
      <w:r w:rsidRPr="5DFA9766" w:rsidR="04C9A2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nder section </w:t>
      </w:r>
      <w:r w:rsidRPr="5DFA9766" w:rsidR="04C9A2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43, chapter</w:t>
      </w:r>
      <w:r w:rsidRPr="5DFA9766" w:rsidR="04C9A2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59A of MGLs, a special election for a ward councilor is only </w:t>
      </w:r>
      <w:r w:rsidRPr="5DFA9766" w:rsidR="04C9A2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r</w:t>
      </w:r>
      <w:r w:rsidRPr="5DFA9766" w:rsidR="04C9A2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equired</w:t>
      </w:r>
      <w:r w:rsidRPr="5DFA9766" w:rsidR="04C9A2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5DFA9766" w:rsidR="04C9A254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if the vacancy happens more than six months before the end of the term, while vacancies closer to the end of the term are filled by city council appointment.</w:t>
      </w:r>
    </w:p>
    <w:p xmlns:wp14="http://schemas.microsoft.com/office/word/2010/wordml" w:rsidP="5DFA9766" wp14:paraId="06F67CB9" wp14:textId="0EE0D1BD">
      <w:pPr>
        <w:pStyle w:val="Normal"/>
        <w:keepLines w:val="1"/>
        <w:shd w:val="clear" w:color="auto" w:fill="FFFFFF" w:themeFill="background1"/>
        <w:spacing w:line="240" w:lineRule="auto"/>
        <w:jc w:val="both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5DFA9766" w:rsidR="45308EE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SUMMARY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5DFA9766" w:rsidR="45308E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DFA9766" w:rsidR="098F889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This legislation will establish a process for filling a vacancy in the office of a ward-elected city councilor in Marlborough. If a vacancy occurs </w:t>
      </w:r>
      <w:r w:rsidRPr="5DFA9766" w:rsidR="098F889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before the final 12 months of the term</w:t>
      </w:r>
      <w:r w:rsidRPr="5DFA9766" w:rsidR="098F889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, the Marlborough City Council must promptly order a special election to fill the seat for the remainder of the unexpired term. If the vacancy occurs </w:t>
      </w:r>
      <w:r w:rsidRPr="5DFA9766" w:rsidR="098F889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within the last 12 months of the term</w:t>
      </w:r>
      <w:r w:rsidRPr="5DFA9766" w:rsidR="098F889A"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  <w:t>, the remaining members of the City Council will instead fill the position by a majority vote, with the appointee serving for the remainder of the term. The act will take effect immediately upon passage.</w:t>
      </w:r>
    </w:p>
    <w:p xmlns:wp14="http://schemas.microsoft.com/office/word/2010/wordml" wp14:paraId="2C078E63" wp14:textId="334592F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4FB801"/>
    <w:rsid w:val="0254CC04"/>
    <w:rsid w:val="04C9A254"/>
    <w:rsid w:val="098F889A"/>
    <w:rsid w:val="0AE74B07"/>
    <w:rsid w:val="11B858D3"/>
    <w:rsid w:val="156B2B0E"/>
    <w:rsid w:val="1FA46073"/>
    <w:rsid w:val="260775CB"/>
    <w:rsid w:val="45308EEE"/>
    <w:rsid w:val="4CB86C61"/>
    <w:rsid w:val="5DFA9766"/>
    <w:rsid w:val="5F1D61F2"/>
    <w:rsid w:val="604FB801"/>
    <w:rsid w:val="783178B5"/>
    <w:rsid w:val="7D70B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358E"/>
  <w15:chartTrackingRefBased/>
  <w15:docId w15:val="{EF27B8C6-7EBA-458C-A4D0-621BF6AEFD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cd4604b686cae0c1634f2de6720903d9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283cd81ed62b5e66722824c7f7171724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28C364-007D-4D4F-9FDD-EDDA713B3B2E}"/>
</file>

<file path=customXml/itemProps2.xml><?xml version="1.0" encoding="utf-8"?>
<ds:datastoreItem xmlns:ds="http://schemas.openxmlformats.org/officeDocument/2006/customXml" ds:itemID="{FF8B499A-4996-4829-9C77-CF4F3DD85D66}"/>
</file>

<file path=customXml/itemProps3.xml><?xml version="1.0" encoding="utf-8"?>
<ds:datastoreItem xmlns:ds="http://schemas.openxmlformats.org/officeDocument/2006/customXml" ds:itemID="{1A538873-D63F-474C-B1D8-FF0A19236F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Rooney, Karen (HOU)</dc:creator>
  <cp:keywords/>
  <dc:description/>
  <cp:lastModifiedBy>Rooney, Karen (HOU)</cp:lastModifiedBy>
  <dcterms:created xsi:type="dcterms:W3CDTF">2026-03-12T16:48:56Z</dcterms:created>
  <dcterms:modified xsi:type="dcterms:W3CDTF">2026-03-12T16:58:00Z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