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AF2D" w14:textId="5FBB0A91" w:rsidR="00781E89" w:rsidRDefault="00497A4D" w:rsidP="00497A4D">
      <w:pPr>
        <w:jc w:val="center"/>
        <w:rPr>
          <w:b/>
          <w:bCs/>
        </w:rPr>
      </w:pPr>
      <w:r w:rsidRPr="00497A4D">
        <w:rPr>
          <w:b/>
          <w:bCs/>
        </w:rPr>
        <w:t xml:space="preserve">Doug Hano </w:t>
      </w:r>
    </w:p>
    <w:p w14:paraId="16ADCE8E" w14:textId="77777777" w:rsidR="00781E89" w:rsidRPr="00781E89" w:rsidRDefault="00781E89" w:rsidP="00781E89">
      <w:pPr>
        <w:jc w:val="center"/>
        <w:rPr>
          <w:b/>
          <w:bCs/>
        </w:rPr>
      </w:pPr>
      <w:r w:rsidRPr="00781E89">
        <w:rPr>
          <w:b/>
          <w:bCs/>
        </w:rPr>
        <w:t xml:space="preserve">9 </w:t>
      </w:r>
      <w:proofErr w:type="spellStart"/>
      <w:r w:rsidRPr="00781E89">
        <w:rPr>
          <w:b/>
          <w:bCs/>
        </w:rPr>
        <w:t>Upwey</w:t>
      </w:r>
      <w:proofErr w:type="spellEnd"/>
      <w:r w:rsidRPr="00781E89">
        <w:rPr>
          <w:b/>
          <w:bCs/>
        </w:rPr>
        <w:t xml:space="preserve"> Rd</w:t>
      </w:r>
    </w:p>
    <w:p w14:paraId="24D9D290" w14:textId="77777777" w:rsidR="00781E89" w:rsidRPr="00781E89" w:rsidRDefault="00781E89" w:rsidP="00781E89">
      <w:pPr>
        <w:jc w:val="center"/>
        <w:rPr>
          <w:b/>
          <w:bCs/>
        </w:rPr>
      </w:pPr>
      <w:r w:rsidRPr="00781E89">
        <w:rPr>
          <w:b/>
          <w:bCs/>
        </w:rPr>
        <w:t>Wellesley, MA 02481</w:t>
      </w:r>
    </w:p>
    <w:p w14:paraId="3F81208F" w14:textId="7404303A" w:rsidR="00781E89" w:rsidRDefault="00781E89" w:rsidP="00781E89">
      <w:pPr>
        <w:jc w:val="center"/>
        <w:rPr>
          <w:b/>
          <w:bCs/>
        </w:rPr>
      </w:pPr>
      <w:r w:rsidRPr="00781E89">
        <w:rPr>
          <w:b/>
          <w:bCs/>
        </w:rPr>
        <w:t> </w:t>
      </w:r>
    </w:p>
    <w:p w14:paraId="0A6FF6DB" w14:textId="65AD2C15" w:rsidR="00497A4D" w:rsidRDefault="00497A4D" w:rsidP="00497A4D">
      <w:pPr>
        <w:jc w:val="center"/>
        <w:rPr>
          <w:b/>
          <w:bCs/>
        </w:rPr>
      </w:pPr>
      <w:r w:rsidRPr="00497A4D">
        <w:rPr>
          <w:b/>
          <w:bCs/>
        </w:rPr>
        <w:t>April 14</w:t>
      </w:r>
      <w:r w:rsidRPr="00497A4D">
        <w:rPr>
          <w:b/>
          <w:bCs/>
          <w:vertAlign w:val="superscript"/>
        </w:rPr>
        <w:t>th</w:t>
      </w:r>
      <w:r w:rsidRPr="00497A4D">
        <w:rPr>
          <w:b/>
          <w:bCs/>
        </w:rPr>
        <w:t xml:space="preserve"> Testimony to Massachusetts Joint Committee on Aging and Independence</w:t>
      </w:r>
    </w:p>
    <w:p w14:paraId="390FB5C6" w14:textId="46611113" w:rsidR="00E966DD" w:rsidRDefault="00E966DD" w:rsidP="00E966DD">
      <w:r>
        <w:t xml:space="preserve">Thank you to the Committee for </w:t>
      </w:r>
      <w:proofErr w:type="gramStart"/>
      <w:r>
        <w:t>hearing</w:t>
      </w:r>
      <w:proofErr w:type="gramEnd"/>
      <w:r>
        <w:t xml:space="preserve"> my testimony today.  My name is Doug Hano and my wife </w:t>
      </w:r>
      <w:r w:rsidR="00497A4D">
        <w:t>Kirsten,</w:t>
      </w:r>
      <w:r>
        <w:t xml:space="preserve"> and I live in Wellesley. </w:t>
      </w:r>
    </w:p>
    <w:p w14:paraId="2ABD3FE0" w14:textId="4E59AF67" w:rsidR="00E966DD" w:rsidRDefault="00E966DD" w:rsidP="00E966DD">
      <w:r>
        <w:t>I am here to speak in support of House Bill 789 &amp; Senate Bill 470, An Act to Improve Massachusetts Home Care, as a caregiver and someone who relies on help from home care workers.</w:t>
      </w:r>
    </w:p>
    <w:p w14:paraId="255CDB13" w14:textId="4D8A3667" w:rsidR="00EC4A9C" w:rsidRDefault="00E966DD" w:rsidP="00E966DD">
      <w:r>
        <w:t xml:space="preserve">My wife Kirsten was diagnosed with Alzheimer’s 5 years ago at the age of </w:t>
      </w:r>
      <w:r w:rsidR="00EC4A9C">
        <w:t>a mere 53</w:t>
      </w:r>
      <w:r w:rsidR="00497A4D">
        <w:t>.</w:t>
      </w:r>
    </w:p>
    <w:p w14:paraId="39485123" w14:textId="0662456E" w:rsidR="00E966DD" w:rsidRDefault="00EC4A9C" w:rsidP="00E966DD">
      <w:r>
        <w:t xml:space="preserve">Today she requires 24 hours a </w:t>
      </w:r>
      <w:proofErr w:type="gramStart"/>
      <w:r>
        <w:t>day</w:t>
      </w:r>
      <w:proofErr w:type="gramEnd"/>
      <w:r>
        <w:t xml:space="preserve"> attention.  She is in what we’d call late middle stage.  She requires help with all activities of daily living, toileting, bathing, </w:t>
      </w:r>
      <w:r w:rsidR="005416C4">
        <w:t>dressing.  She does not recognize a toilet or what to use it for even if she is staring at it.</w:t>
      </w:r>
      <w:r>
        <w:t xml:space="preserve">   </w:t>
      </w:r>
    </w:p>
    <w:p w14:paraId="7DA6F294" w14:textId="7500D672" w:rsidR="00E966DD" w:rsidRDefault="005416C4" w:rsidP="00E966DD">
      <w:r>
        <w:t xml:space="preserve">I started using a home health care service over a year ago.  Even though I work from home, her needs became enough to prohibit me from keeping my job without help.  I have </w:t>
      </w:r>
      <w:r w:rsidR="007A5366">
        <w:t>someone come</w:t>
      </w:r>
      <w:r>
        <w:t xml:space="preserve"> </w:t>
      </w:r>
      <w:proofErr w:type="gramStart"/>
      <w:r w:rsidR="007A5366">
        <w:t>in</w:t>
      </w:r>
      <w:proofErr w:type="gramEnd"/>
      <w:r w:rsidR="007A5366">
        <w:t xml:space="preserve"> </w:t>
      </w:r>
      <w:r>
        <w:t>11</w:t>
      </w:r>
      <w:r w:rsidR="00781E89">
        <w:t xml:space="preserve"> am </w:t>
      </w:r>
      <w:r>
        <w:t>-3</w:t>
      </w:r>
      <w:r w:rsidR="00781E89">
        <w:t xml:space="preserve"> pm</w:t>
      </w:r>
      <w:r>
        <w:t xml:space="preserve"> 5 days a week.</w:t>
      </w:r>
    </w:p>
    <w:p w14:paraId="08B51A12" w14:textId="3C2FC4C8" w:rsidR="00E966DD" w:rsidRDefault="00E87BE4" w:rsidP="00E966DD">
      <w:r>
        <w:t xml:space="preserve">We went through 7 or 8 caregivers in a </w:t>
      </w:r>
      <w:r w:rsidR="007A5366">
        <w:t>9-month</w:t>
      </w:r>
      <w:r>
        <w:t xml:space="preserve"> period before we locked into our current </w:t>
      </w:r>
      <w:r w:rsidR="007A5366">
        <w:t>woman</w:t>
      </w:r>
      <w:r w:rsidR="00781E89">
        <w:t>,</w:t>
      </w:r>
      <w:r w:rsidR="007A5366">
        <w:t xml:space="preserve"> who I would classify as a pro and a saint.  None of the rest could hold a candle to her and clearly most needed even the most basic training on working with an Alzheimer's patient.</w:t>
      </w:r>
    </w:p>
    <w:p w14:paraId="64FEE5DF" w14:textId="317CEAC7" w:rsidR="00210D1E" w:rsidRDefault="00210D1E" w:rsidP="00E966DD">
      <w:r>
        <w:t>Most caregivers did not appreciate the importance of routine.  Eventually, Kirsten will lose all her skill</w:t>
      </w:r>
      <w:r w:rsidR="00CF1957">
        <w:t>s</w:t>
      </w:r>
      <w:r>
        <w:t xml:space="preserve"> of living, but the more engaged she can stay in certain tasks like putting her shoes on herself, the longer that skill might last.  Just going for a daily walk is fundamental.</w:t>
      </w:r>
    </w:p>
    <w:p w14:paraId="26B5D339" w14:textId="471459CA" w:rsidR="00E966DD" w:rsidRDefault="007A5366" w:rsidP="00E966DD">
      <w:r>
        <w:t xml:space="preserve">Kirsten </w:t>
      </w:r>
      <w:r w:rsidR="00CF1957">
        <w:t>is</w:t>
      </w:r>
      <w:r>
        <w:t xml:space="preserve"> quite advanced with the disease.  Her ability to intake verbal instructions is long gone.  Clearly most of the caregivers we</w:t>
      </w:r>
      <w:r w:rsidR="00497A4D">
        <w:t xml:space="preserve"> have</w:t>
      </w:r>
      <w:r>
        <w:t xml:space="preserve"> had come through the door did not have an </w:t>
      </w:r>
      <w:r w:rsidR="00210D1E">
        <w:t>appreciation of</w:t>
      </w:r>
      <w:r>
        <w:t xml:space="preserve"> </w:t>
      </w:r>
      <w:r w:rsidR="00210D1E">
        <w:t>h</w:t>
      </w:r>
      <w:r>
        <w:t xml:space="preserve">ow non-verbal </w:t>
      </w:r>
      <w:r w:rsidR="00210D1E">
        <w:t>cues</w:t>
      </w:r>
      <w:r>
        <w:t xml:space="preserve"> are sometime</w:t>
      </w:r>
      <w:r w:rsidR="00A72E5C">
        <w:t>s</w:t>
      </w:r>
      <w:r>
        <w:t xml:space="preserve"> the only way to get through to her</w:t>
      </w:r>
      <w:r w:rsidR="00210D1E">
        <w:t>.  Using the above example, you can tell her a hundred times to put her shoes on, but all that will happen is she’ll get frustrated.  However, if you couple the verbal communication with touching her foot, she suddenly gets it.</w:t>
      </w:r>
    </w:p>
    <w:p w14:paraId="10B586B4" w14:textId="57DEB713" w:rsidR="00E966DD" w:rsidRDefault="00210D1E" w:rsidP="00E966DD">
      <w:r>
        <w:t>Some of this training is crucial for safety.</w:t>
      </w:r>
      <w:r w:rsidR="00F723A3">
        <w:t xml:space="preserve">  Please hold you</w:t>
      </w:r>
      <w:r w:rsidR="00497A4D">
        <w:t>r</w:t>
      </w:r>
      <w:r w:rsidR="00F723A3">
        <w:t xml:space="preserve"> hands up to your eyes like this.  At a certain point, Alzheimer's patients lose their peripheral vision.  It is a different part of the eye and brain that handle those inputs.  </w:t>
      </w:r>
      <w:r w:rsidR="00497A4D">
        <w:t>O</w:t>
      </w:r>
      <w:r w:rsidR="00F723A3">
        <w:t>n her first day, one caregiver took Kirsten for a walk and got of</w:t>
      </w:r>
      <w:r w:rsidR="00497A4D">
        <w:t>f</w:t>
      </w:r>
      <w:r w:rsidR="00F723A3">
        <w:t xml:space="preserve"> a path and was not sensitive to Kirsten’s </w:t>
      </w:r>
      <w:r w:rsidR="00497A4D">
        <w:t xml:space="preserve">challenges.  </w:t>
      </w:r>
      <w:r w:rsidR="00F723A3">
        <w:t xml:space="preserve">Kirsten </w:t>
      </w:r>
      <w:r w:rsidR="00497A4D">
        <w:t xml:space="preserve">proceeded </w:t>
      </w:r>
      <w:r w:rsidR="00781E89">
        <w:t xml:space="preserve">to </w:t>
      </w:r>
      <w:r w:rsidR="00F723A3">
        <w:t>trip on a curb and smashed her face into the pavement.  Her lip was split wide open and required a long night in the emergency room.</w:t>
      </w:r>
      <w:r w:rsidR="0062652D" w:rsidRPr="0062652D">
        <w:t xml:space="preserve"> </w:t>
      </w:r>
      <w:r w:rsidR="0062652D">
        <w:t xml:space="preserve"> </w:t>
      </w:r>
      <w:r w:rsidR="0062652D" w:rsidRPr="0062652D">
        <w:t>Again, someone with more knowledge or training on symptoms of those living with Alzheimer's may not have made the same mistake</w:t>
      </w:r>
      <w:r w:rsidR="0062652D">
        <w:t>.</w:t>
      </w:r>
    </w:p>
    <w:p w14:paraId="7A56BD4E" w14:textId="7F7C5DBF" w:rsidR="00F723A3" w:rsidRDefault="00F723A3" w:rsidP="00E966DD">
      <w:r>
        <w:lastRenderedPageBreak/>
        <w:t xml:space="preserve">Kirsten’s progression is relatively slow.  I’m going to need more and </w:t>
      </w:r>
      <w:proofErr w:type="gramStart"/>
      <w:r>
        <w:t>more home</w:t>
      </w:r>
      <w:proofErr w:type="gramEnd"/>
      <w:r>
        <w:t xml:space="preserve"> care help for many years to come.  If I lose this current person, I dread starting over with a caregiver who has no training </w:t>
      </w:r>
      <w:r w:rsidR="00497A4D">
        <w:t>o</w:t>
      </w:r>
      <w:r>
        <w:t>n how to work with an Alzheimer's patient.</w:t>
      </w:r>
    </w:p>
    <w:p w14:paraId="57FC56C0" w14:textId="73DB5414" w:rsidR="00E966DD" w:rsidRDefault="00E966DD" w:rsidP="00E966DD">
      <w:r>
        <w:t xml:space="preserve">Thank you for the opportunity to provide testimony today on behalf of my family and </w:t>
      </w:r>
      <w:r w:rsidR="00497A4D">
        <w:t>all</w:t>
      </w:r>
      <w:r>
        <w:t xml:space="preserve"> the families who rely on home care. </w:t>
      </w:r>
    </w:p>
    <w:p w14:paraId="0FC9ECB4" w14:textId="16222C9F" w:rsidR="00192518" w:rsidRDefault="00192518" w:rsidP="00E966DD"/>
    <w:sectPr w:rsidR="00192518" w:rsidSect="0062652D">
      <w:pgSz w:w="12240" w:h="15840"/>
      <w:pgMar w:top="1152"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783"/>
    <w:multiLevelType w:val="multilevel"/>
    <w:tmpl w:val="7F90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86E63"/>
    <w:multiLevelType w:val="multilevel"/>
    <w:tmpl w:val="3E82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031C"/>
    <w:multiLevelType w:val="multilevel"/>
    <w:tmpl w:val="0D6E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F0D1E"/>
    <w:multiLevelType w:val="multilevel"/>
    <w:tmpl w:val="CDD0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109F8"/>
    <w:multiLevelType w:val="multilevel"/>
    <w:tmpl w:val="442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D2251"/>
    <w:multiLevelType w:val="multilevel"/>
    <w:tmpl w:val="7B58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234B1"/>
    <w:multiLevelType w:val="multilevel"/>
    <w:tmpl w:val="5664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E5662"/>
    <w:multiLevelType w:val="multilevel"/>
    <w:tmpl w:val="5B94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064043">
    <w:abstractNumId w:val="6"/>
  </w:num>
  <w:num w:numId="2" w16cid:durableId="1417744710">
    <w:abstractNumId w:val="2"/>
  </w:num>
  <w:num w:numId="3" w16cid:durableId="184711673">
    <w:abstractNumId w:val="7"/>
  </w:num>
  <w:num w:numId="4" w16cid:durableId="934098197">
    <w:abstractNumId w:val="0"/>
  </w:num>
  <w:num w:numId="5" w16cid:durableId="1385908400">
    <w:abstractNumId w:val="3"/>
  </w:num>
  <w:num w:numId="6" w16cid:durableId="1593509912">
    <w:abstractNumId w:val="5"/>
  </w:num>
  <w:num w:numId="7" w16cid:durableId="1639797358">
    <w:abstractNumId w:val="4"/>
  </w:num>
  <w:num w:numId="8" w16cid:durableId="146986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5F"/>
    <w:rsid w:val="000F62E2"/>
    <w:rsid w:val="00192518"/>
    <w:rsid w:val="00210D1E"/>
    <w:rsid w:val="002A2E0A"/>
    <w:rsid w:val="00497A4D"/>
    <w:rsid w:val="005416C4"/>
    <w:rsid w:val="0062652D"/>
    <w:rsid w:val="00781E89"/>
    <w:rsid w:val="007A5366"/>
    <w:rsid w:val="00A55437"/>
    <w:rsid w:val="00A72E5C"/>
    <w:rsid w:val="00BD105F"/>
    <w:rsid w:val="00CF1957"/>
    <w:rsid w:val="00D55311"/>
    <w:rsid w:val="00DF3A72"/>
    <w:rsid w:val="00E87BE4"/>
    <w:rsid w:val="00E966DD"/>
    <w:rsid w:val="00EC4A9C"/>
    <w:rsid w:val="00F723A3"/>
    <w:rsid w:val="00FD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1BC4"/>
  <w15:chartTrackingRefBased/>
  <w15:docId w15:val="{8FFC5281-E3E2-41AA-BAC6-7EC0A105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05F"/>
    <w:rPr>
      <w:rFonts w:eastAsiaTheme="majorEastAsia" w:cstheme="majorBidi"/>
      <w:color w:val="272727" w:themeColor="text1" w:themeTint="D8"/>
    </w:rPr>
  </w:style>
  <w:style w:type="paragraph" w:styleId="Title">
    <w:name w:val="Title"/>
    <w:basedOn w:val="Normal"/>
    <w:next w:val="Normal"/>
    <w:link w:val="TitleChar"/>
    <w:uiPriority w:val="10"/>
    <w:qFormat/>
    <w:rsid w:val="00BD1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05F"/>
    <w:pPr>
      <w:spacing w:before="160"/>
      <w:jc w:val="center"/>
    </w:pPr>
    <w:rPr>
      <w:i/>
      <w:iCs/>
      <w:color w:val="404040" w:themeColor="text1" w:themeTint="BF"/>
    </w:rPr>
  </w:style>
  <w:style w:type="character" w:customStyle="1" w:styleId="QuoteChar">
    <w:name w:val="Quote Char"/>
    <w:basedOn w:val="DefaultParagraphFont"/>
    <w:link w:val="Quote"/>
    <w:uiPriority w:val="29"/>
    <w:rsid w:val="00BD105F"/>
    <w:rPr>
      <w:i/>
      <w:iCs/>
      <w:color w:val="404040" w:themeColor="text1" w:themeTint="BF"/>
    </w:rPr>
  </w:style>
  <w:style w:type="paragraph" w:styleId="ListParagraph">
    <w:name w:val="List Paragraph"/>
    <w:basedOn w:val="Normal"/>
    <w:uiPriority w:val="34"/>
    <w:qFormat/>
    <w:rsid w:val="00BD105F"/>
    <w:pPr>
      <w:ind w:left="720"/>
      <w:contextualSpacing/>
    </w:pPr>
  </w:style>
  <w:style w:type="character" w:styleId="IntenseEmphasis">
    <w:name w:val="Intense Emphasis"/>
    <w:basedOn w:val="DefaultParagraphFont"/>
    <w:uiPriority w:val="21"/>
    <w:qFormat/>
    <w:rsid w:val="00BD105F"/>
    <w:rPr>
      <w:i/>
      <w:iCs/>
      <w:color w:val="0F4761" w:themeColor="accent1" w:themeShade="BF"/>
    </w:rPr>
  </w:style>
  <w:style w:type="paragraph" w:styleId="IntenseQuote">
    <w:name w:val="Intense Quote"/>
    <w:basedOn w:val="Normal"/>
    <w:next w:val="Normal"/>
    <w:link w:val="IntenseQuoteChar"/>
    <w:uiPriority w:val="30"/>
    <w:qFormat/>
    <w:rsid w:val="00BD1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05F"/>
    <w:rPr>
      <w:i/>
      <w:iCs/>
      <w:color w:val="0F4761" w:themeColor="accent1" w:themeShade="BF"/>
    </w:rPr>
  </w:style>
  <w:style w:type="character" w:styleId="IntenseReference">
    <w:name w:val="Intense Reference"/>
    <w:basedOn w:val="DefaultParagraphFont"/>
    <w:uiPriority w:val="32"/>
    <w:qFormat/>
    <w:rsid w:val="00BD1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7657">
      <w:bodyDiv w:val="1"/>
      <w:marLeft w:val="0"/>
      <w:marRight w:val="0"/>
      <w:marTop w:val="0"/>
      <w:marBottom w:val="0"/>
      <w:divBdr>
        <w:top w:val="none" w:sz="0" w:space="0" w:color="auto"/>
        <w:left w:val="none" w:sz="0" w:space="0" w:color="auto"/>
        <w:bottom w:val="none" w:sz="0" w:space="0" w:color="auto"/>
        <w:right w:val="none" w:sz="0" w:space="0" w:color="auto"/>
      </w:divBdr>
    </w:div>
    <w:div w:id="579750455">
      <w:bodyDiv w:val="1"/>
      <w:marLeft w:val="0"/>
      <w:marRight w:val="0"/>
      <w:marTop w:val="0"/>
      <w:marBottom w:val="0"/>
      <w:divBdr>
        <w:top w:val="none" w:sz="0" w:space="0" w:color="auto"/>
        <w:left w:val="none" w:sz="0" w:space="0" w:color="auto"/>
        <w:bottom w:val="none" w:sz="0" w:space="0" w:color="auto"/>
        <w:right w:val="none" w:sz="0" w:space="0" w:color="auto"/>
      </w:divBdr>
    </w:div>
    <w:div w:id="1118649236">
      <w:bodyDiv w:val="1"/>
      <w:marLeft w:val="0"/>
      <w:marRight w:val="0"/>
      <w:marTop w:val="0"/>
      <w:marBottom w:val="0"/>
      <w:divBdr>
        <w:top w:val="none" w:sz="0" w:space="0" w:color="auto"/>
        <w:left w:val="none" w:sz="0" w:space="0" w:color="auto"/>
        <w:bottom w:val="none" w:sz="0" w:space="0" w:color="auto"/>
        <w:right w:val="none" w:sz="0" w:space="0" w:color="auto"/>
      </w:divBdr>
    </w:div>
    <w:div w:id="1403941829">
      <w:bodyDiv w:val="1"/>
      <w:marLeft w:val="0"/>
      <w:marRight w:val="0"/>
      <w:marTop w:val="0"/>
      <w:marBottom w:val="0"/>
      <w:divBdr>
        <w:top w:val="none" w:sz="0" w:space="0" w:color="auto"/>
        <w:left w:val="none" w:sz="0" w:space="0" w:color="auto"/>
        <w:bottom w:val="none" w:sz="0" w:space="0" w:color="auto"/>
        <w:right w:val="none" w:sz="0" w:space="0" w:color="auto"/>
      </w:divBdr>
    </w:div>
    <w:div w:id="18786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Hano</dc:creator>
  <cp:keywords/>
  <dc:description/>
  <cp:lastModifiedBy>Lainey Titus Samant</cp:lastModifiedBy>
  <cp:revision>2</cp:revision>
  <cp:lastPrinted>2025-04-10T19:36:00Z</cp:lastPrinted>
  <dcterms:created xsi:type="dcterms:W3CDTF">2025-05-02T14:35:00Z</dcterms:created>
  <dcterms:modified xsi:type="dcterms:W3CDTF">2025-05-02T14:35:00Z</dcterms:modified>
</cp:coreProperties>
</file>