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AD8E" w14:textId="6312BCDC" w:rsidR="00E936E7" w:rsidRPr="008D0499" w:rsidRDefault="00E936E7" w:rsidP="00E936E7">
      <w:pPr>
        <w:spacing w:after="0" w:line="240" w:lineRule="auto"/>
        <w:jc w:val="center"/>
        <w:rPr>
          <w:rFonts w:ascii="Arial" w:hAnsi="Arial" w:cs="Arial"/>
          <w:b/>
          <w:sz w:val="24"/>
          <w:szCs w:val="24"/>
        </w:rPr>
      </w:pPr>
      <w:r w:rsidRPr="008D0499">
        <w:rPr>
          <w:rFonts w:ascii="Arial" w:hAnsi="Arial" w:cs="Arial"/>
          <w:b/>
          <w:sz w:val="24"/>
          <w:szCs w:val="24"/>
        </w:rPr>
        <w:t xml:space="preserve">Home Care Alliance of </w:t>
      </w:r>
      <w:r w:rsidR="007A3EEC">
        <w:rPr>
          <w:rFonts w:ascii="Arial" w:hAnsi="Arial" w:cs="Arial"/>
          <w:b/>
          <w:sz w:val="24"/>
          <w:szCs w:val="24"/>
        </w:rPr>
        <w:t>MA Testimony</w:t>
      </w:r>
    </w:p>
    <w:p w14:paraId="077D0239" w14:textId="77777777" w:rsidR="00E936E7" w:rsidRPr="008D0499" w:rsidRDefault="00E936E7" w:rsidP="00E936E7">
      <w:pPr>
        <w:spacing w:after="0" w:line="240" w:lineRule="auto"/>
        <w:jc w:val="center"/>
        <w:rPr>
          <w:rFonts w:ascii="Arial" w:hAnsi="Arial" w:cs="Arial"/>
          <w:b/>
          <w:sz w:val="24"/>
          <w:szCs w:val="24"/>
        </w:rPr>
      </w:pPr>
      <w:r w:rsidRPr="008D0499">
        <w:rPr>
          <w:rFonts w:ascii="Arial" w:hAnsi="Arial" w:cs="Arial"/>
          <w:b/>
          <w:sz w:val="24"/>
          <w:szCs w:val="24"/>
        </w:rPr>
        <w:t>Joint Committee on Elder Affairs</w:t>
      </w:r>
    </w:p>
    <w:p w14:paraId="61CAEBD1" w14:textId="73573E63" w:rsidR="00E936E7" w:rsidRPr="008D0499" w:rsidRDefault="00E16447" w:rsidP="00E936E7">
      <w:pPr>
        <w:spacing w:after="0" w:line="240" w:lineRule="auto"/>
        <w:jc w:val="center"/>
        <w:rPr>
          <w:rFonts w:ascii="Arial" w:hAnsi="Arial" w:cs="Arial"/>
          <w:b/>
          <w:sz w:val="24"/>
          <w:szCs w:val="24"/>
        </w:rPr>
      </w:pPr>
      <w:r w:rsidRPr="008D0499">
        <w:rPr>
          <w:rFonts w:ascii="Arial" w:hAnsi="Arial" w:cs="Arial"/>
          <w:b/>
          <w:sz w:val="24"/>
          <w:szCs w:val="24"/>
        </w:rPr>
        <w:t>04/1</w:t>
      </w:r>
      <w:r w:rsidR="00510B51">
        <w:rPr>
          <w:rFonts w:ascii="Arial" w:hAnsi="Arial" w:cs="Arial"/>
          <w:b/>
          <w:sz w:val="24"/>
          <w:szCs w:val="24"/>
        </w:rPr>
        <w:t>4</w:t>
      </w:r>
      <w:r w:rsidRPr="008D0499">
        <w:rPr>
          <w:rFonts w:ascii="Arial" w:hAnsi="Arial" w:cs="Arial"/>
          <w:b/>
          <w:sz w:val="24"/>
          <w:szCs w:val="24"/>
        </w:rPr>
        <w:t>/</w:t>
      </w:r>
      <w:r w:rsidR="007A3EEC" w:rsidRPr="008D0499">
        <w:rPr>
          <w:rFonts w:ascii="Arial" w:hAnsi="Arial" w:cs="Arial"/>
          <w:b/>
          <w:sz w:val="24"/>
          <w:szCs w:val="24"/>
        </w:rPr>
        <w:t>202</w:t>
      </w:r>
      <w:r w:rsidR="007A3EEC">
        <w:rPr>
          <w:rFonts w:ascii="Arial" w:hAnsi="Arial" w:cs="Arial"/>
          <w:b/>
          <w:sz w:val="24"/>
          <w:szCs w:val="24"/>
        </w:rPr>
        <w:t xml:space="preserve">5 </w:t>
      </w:r>
    </w:p>
    <w:p w14:paraId="40C5AA16" w14:textId="546A474A" w:rsidR="00E936E7" w:rsidRPr="008D0499" w:rsidRDefault="00DE2726" w:rsidP="00E936E7">
      <w:pPr>
        <w:spacing w:after="0" w:line="240" w:lineRule="auto"/>
        <w:jc w:val="center"/>
        <w:rPr>
          <w:rFonts w:ascii="Arial" w:hAnsi="Arial" w:cs="Arial"/>
          <w:b/>
          <w:sz w:val="24"/>
          <w:szCs w:val="24"/>
        </w:rPr>
      </w:pPr>
      <w:r>
        <w:rPr>
          <w:rFonts w:ascii="Arial" w:hAnsi="Arial" w:cs="Arial"/>
          <w:b/>
          <w:sz w:val="24"/>
          <w:szCs w:val="24"/>
        </w:rPr>
        <w:t>10:00am</w:t>
      </w:r>
      <w:r w:rsidR="00E936E7" w:rsidRPr="008D0499">
        <w:rPr>
          <w:rFonts w:ascii="Arial" w:hAnsi="Arial" w:cs="Arial"/>
          <w:b/>
          <w:sz w:val="24"/>
          <w:szCs w:val="24"/>
        </w:rPr>
        <w:t xml:space="preserve"> State House Room A-</w:t>
      </w:r>
      <w:r w:rsidR="0074722A" w:rsidRPr="008D0499">
        <w:rPr>
          <w:rFonts w:ascii="Arial" w:hAnsi="Arial" w:cs="Arial"/>
          <w:b/>
          <w:sz w:val="24"/>
          <w:szCs w:val="24"/>
        </w:rPr>
        <w:t>1</w:t>
      </w:r>
    </w:p>
    <w:p w14:paraId="034C52BE" w14:textId="6F9B0415" w:rsidR="001473B8" w:rsidRDefault="00E936E7" w:rsidP="00D7100E">
      <w:pPr>
        <w:spacing w:after="0" w:line="240" w:lineRule="auto"/>
        <w:jc w:val="center"/>
        <w:rPr>
          <w:rFonts w:ascii="Arial" w:hAnsi="Arial" w:cs="Arial"/>
          <w:b/>
          <w:sz w:val="24"/>
          <w:szCs w:val="24"/>
        </w:rPr>
      </w:pPr>
      <w:r w:rsidRPr="008D0499">
        <w:rPr>
          <w:rFonts w:ascii="Arial" w:hAnsi="Arial" w:cs="Arial"/>
          <w:b/>
          <w:sz w:val="24"/>
          <w:szCs w:val="24"/>
        </w:rPr>
        <w:t xml:space="preserve">Re: </w:t>
      </w:r>
      <w:r w:rsidR="00E16447" w:rsidRPr="008D0499">
        <w:rPr>
          <w:rFonts w:ascii="Arial" w:hAnsi="Arial" w:cs="Arial"/>
          <w:b/>
          <w:sz w:val="24"/>
          <w:szCs w:val="24"/>
        </w:rPr>
        <w:t>H.</w:t>
      </w:r>
      <w:r w:rsidR="00DE2726">
        <w:rPr>
          <w:rFonts w:ascii="Arial" w:hAnsi="Arial" w:cs="Arial"/>
          <w:b/>
          <w:sz w:val="24"/>
          <w:szCs w:val="24"/>
        </w:rPr>
        <w:t>789</w:t>
      </w:r>
      <w:r w:rsidR="00E16447" w:rsidRPr="008D0499">
        <w:rPr>
          <w:rFonts w:ascii="Arial" w:hAnsi="Arial" w:cs="Arial"/>
          <w:b/>
          <w:sz w:val="24"/>
          <w:szCs w:val="24"/>
        </w:rPr>
        <w:t>/S.</w:t>
      </w:r>
      <w:r w:rsidR="00DE2726">
        <w:rPr>
          <w:rFonts w:ascii="Arial" w:hAnsi="Arial" w:cs="Arial"/>
          <w:b/>
          <w:sz w:val="24"/>
          <w:szCs w:val="24"/>
        </w:rPr>
        <w:t>740</w:t>
      </w:r>
      <w:r w:rsidR="007A3EEC">
        <w:rPr>
          <w:rFonts w:ascii="Arial" w:hAnsi="Arial" w:cs="Arial"/>
          <w:b/>
          <w:sz w:val="24"/>
          <w:szCs w:val="24"/>
        </w:rPr>
        <w:t xml:space="preserve"> Hearing</w:t>
      </w:r>
    </w:p>
    <w:p w14:paraId="622A099B" w14:textId="77777777" w:rsidR="00D7100E" w:rsidRPr="00D7100E" w:rsidRDefault="00D7100E" w:rsidP="00D7100E">
      <w:pPr>
        <w:spacing w:after="0" w:line="240" w:lineRule="auto"/>
        <w:jc w:val="center"/>
        <w:rPr>
          <w:rFonts w:ascii="Arial" w:hAnsi="Arial" w:cs="Arial"/>
          <w:b/>
          <w:sz w:val="24"/>
          <w:szCs w:val="24"/>
        </w:rPr>
      </w:pPr>
    </w:p>
    <w:p w14:paraId="57808C87" w14:textId="0B314A13" w:rsidR="009D51CB" w:rsidRPr="00DB0CA6" w:rsidRDefault="002E182C" w:rsidP="009D51CB">
      <w:pPr>
        <w:rPr>
          <w:rFonts w:ascii="Arial" w:hAnsi="Arial" w:cs="Arial"/>
          <w:sz w:val="24"/>
          <w:szCs w:val="24"/>
        </w:rPr>
      </w:pPr>
      <w:r w:rsidRPr="00DB0CA6">
        <w:rPr>
          <w:rFonts w:ascii="Arial" w:hAnsi="Arial" w:cs="Arial"/>
          <w:sz w:val="24"/>
          <w:szCs w:val="24"/>
        </w:rPr>
        <w:t xml:space="preserve">My name is </w:t>
      </w:r>
      <w:r w:rsidR="00355DCD">
        <w:rPr>
          <w:rFonts w:ascii="Arial" w:hAnsi="Arial" w:cs="Arial"/>
          <w:sz w:val="24"/>
          <w:szCs w:val="24"/>
        </w:rPr>
        <w:t>Jake Krilovich</w:t>
      </w:r>
      <w:r w:rsidRPr="00DB0CA6">
        <w:rPr>
          <w:rFonts w:ascii="Arial" w:hAnsi="Arial" w:cs="Arial"/>
          <w:sz w:val="24"/>
          <w:szCs w:val="24"/>
        </w:rPr>
        <w:t xml:space="preserve"> and I’m the </w:t>
      </w:r>
      <w:r w:rsidR="00355DCD">
        <w:rPr>
          <w:rFonts w:ascii="Arial" w:hAnsi="Arial" w:cs="Arial"/>
          <w:sz w:val="24"/>
          <w:szCs w:val="24"/>
        </w:rPr>
        <w:t>Executive Director</w:t>
      </w:r>
      <w:r w:rsidRPr="00DB0CA6">
        <w:rPr>
          <w:rFonts w:ascii="Arial" w:hAnsi="Arial" w:cs="Arial"/>
          <w:sz w:val="24"/>
          <w:szCs w:val="24"/>
        </w:rPr>
        <w:t xml:space="preserve"> for the Home Care Alliance of Massachusetts</w:t>
      </w:r>
      <w:r w:rsidR="009878EC">
        <w:rPr>
          <w:rFonts w:ascii="Arial" w:hAnsi="Arial" w:cs="Arial"/>
          <w:sz w:val="24"/>
          <w:szCs w:val="24"/>
        </w:rPr>
        <w:t xml:space="preserve"> (HCA)</w:t>
      </w:r>
      <w:r w:rsidRPr="00DB0CA6">
        <w:rPr>
          <w:rFonts w:ascii="Arial" w:hAnsi="Arial" w:cs="Arial"/>
          <w:sz w:val="24"/>
          <w:szCs w:val="24"/>
        </w:rPr>
        <w:t xml:space="preserve">. </w:t>
      </w:r>
      <w:r w:rsidR="009D51CB">
        <w:rPr>
          <w:rFonts w:ascii="Arial" w:hAnsi="Arial" w:cs="Arial"/>
          <w:sz w:val="24"/>
          <w:szCs w:val="24"/>
        </w:rPr>
        <w:t xml:space="preserve">I want to thank you all </w:t>
      </w:r>
      <w:r w:rsidR="009D51CB" w:rsidRPr="00DB0CA6">
        <w:rPr>
          <w:rFonts w:ascii="Arial" w:hAnsi="Arial" w:cs="Arial"/>
          <w:sz w:val="24"/>
          <w:szCs w:val="24"/>
        </w:rPr>
        <w:t xml:space="preserve">for allowing me the opportunity to </w:t>
      </w:r>
      <w:r w:rsidR="00D7100E">
        <w:rPr>
          <w:rFonts w:ascii="Arial" w:hAnsi="Arial" w:cs="Arial"/>
          <w:sz w:val="24"/>
          <w:szCs w:val="24"/>
        </w:rPr>
        <w:t>submit</w:t>
      </w:r>
      <w:r w:rsidR="009D51CB" w:rsidRPr="00DB0CA6">
        <w:rPr>
          <w:rFonts w:ascii="Arial" w:hAnsi="Arial" w:cs="Arial"/>
          <w:sz w:val="24"/>
          <w:szCs w:val="24"/>
        </w:rPr>
        <w:t xml:space="preserve"> testimony on </w:t>
      </w:r>
      <w:r w:rsidR="009D51CB" w:rsidRPr="00DE2726">
        <w:rPr>
          <w:rFonts w:ascii="Arial" w:hAnsi="Arial" w:cs="Arial"/>
          <w:sz w:val="24"/>
          <w:szCs w:val="24"/>
        </w:rPr>
        <w:t>H.789/S.740</w:t>
      </w:r>
      <w:r w:rsidR="009D51CB" w:rsidRPr="00DB0CA6">
        <w:rPr>
          <w:rFonts w:ascii="Arial" w:hAnsi="Arial" w:cs="Arial"/>
          <w:sz w:val="24"/>
          <w:szCs w:val="24"/>
        </w:rPr>
        <w:t xml:space="preserve">, </w:t>
      </w:r>
      <w:r w:rsidR="009D51CB" w:rsidRPr="00DB0CA6">
        <w:rPr>
          <w:rFonts w:ascii="Arial" w:hAnsi="Arial" w:cs="Arial"/>
          <w:i/>
          <w:iCs/>
          <w:sz w:val="24"/>
          <w:szCs w:val="24"/>
        </w:rPr>
        <w:t>An Act to Improve Massachusetts Home Care</w:t>
      </w:r>
      <w:r w:rsidR="009D51CB" w:rsidRPr="00DB0CA6">
        <w:rPr>
          <w:rFonts w:ascii="Arial" w:hAnsi="Arial" w:cs="Arial"/>
          <w:sz w:val="24"/>
          <w:szCs w:val="24"/>
        </w:rPr>
        <w:t xml:space="preserve">, which would create a licensure system for non-medical home care services. I would like to </w:t>
      </w:r>
      <w:r w:rsidR="009D51CB">
        <w:rPr>
          <w:rFonts w:ascii="Arial" w:hAnsi="Arial" w:cs="Arial"/>
          <w:sz w:val="24"/>
          <w:szCs w:val="24"/>
        </w:rPr>
        <w:t>thank and</w:t>
      </w:r>
      <w:r w:rsidR="009D51CB" w:rsidRPr="00DB0CA6">
        <w:rPr>
          <w:rFonts w:ascii="Arial" w:hAnsi="Arial" w:cs="Arial"/>
          <w:sz w:val="24"/>
          <w:szCs w:val="24"/>
        </w:rPr>
        <w:t xml:space="preserve"> express our appreciation </w:t>
      </w:r>
      <w:r w:rsidR="009D51CB">
        <w:rPr>
          <w:rFonts w:ascii="Arial" w:hAnsi="Arial" w:cs="Arial"/>
          <w:sz w:val="24"/>
          <w:szCs w:val="24"/>
        </w:rPr>
        <w:t>for</w:t>
      </w:r>
      <w:r w:rsidR="009D51CB" w:rsidRPr="00DB0CA6">
        <w:rPr>
          <w:rFonts w:ascii="Arial" w:hAnsi="Arial" w:cs="Arial"/>
          <w:sz w:val="24"/>
          <w:szCs w:val="24"/>
        </w:rPr>
        <w:t xml:space="preserve"> Chairs Patricia Jehlen and Thomas Stanley for their leadership on this issue. </w:t>
      </w:r>
    </w:p>
    <w:p w14:paraId="799C0DC3" w14:textId="21237952" w:rsidR="009D51CB" w:rsidRDefault="009D51CB" w:rsidP="009D51CB">
      <w:pPr>
        <w:rPr>
          <w:rFonts w:ascii="Arial" w:hAnsi="Arial" w:cs="Arial"/>
          <w:sz w:val="24"/>
          <w:szCs w:val="24"/>
        </w:rPr>
      </w:pPr>
      <w:r>
        <w:rPr>
          <w:rFonts w:ascii="Arial" w:hAnsi="Arial" w:cs="Arial"/>
          <w:sz w:val="24"/>
          <w:szCs w:val="24"/>
        </w:rPr>
        <w:t>HCA</w:t>
      </w:r>
      <w:r>
        <w:rPr>
          <w:rFonts w:ascii="Arial" w:hAnsi="Arial" w:cs="Arial"/>
          <w:sz w:val="24"/>
          <w:szCs w:val="24"/>
        </w:rPr>
        <w:t xml:space="preserve"> has been advocating for licensure for over 15 years! It’s not often you have an industry coming to this body, urging it to be regulated. </w:t>
      </w:r>
      <w:r w:rsidR="003329A9">
        <w:rPr>
          <w:rFonts w:ascii="Arial" w:hAnsi="Arial" w:cs="Arial"/>
          <w:sz w:val="24"/>
          <w:szCs w:val="24"/>
        </w:rPr>
        <w:t>W</w:t>
      </w:r>
      <w:r>
        <w:rPr>
          <w:rFonts w:ascii="Arial" w:hAnsi="Arial" w:cs="Arial"/>
          <w:sz w:val="24"/>
          <w:szCs w:val="24"/>
        </w:rPr>
        <w:t xml:space="preserve">e believe in this initiative so </w:t>
      </w:r>
      <w:r w:rsidR="00D7100E">
        <w:rPr>
          <w:rFonts w:ascii="Arial" w:hAnsi="Arial" w:cs="Arial"/>
          <w:sz w:val="24"/>
          <w:szCs w:val="24"/>
        </w:rPr>
        <w:t>deeply</w:t>
      </w:r>
      <w:r>
        <w:rPr>
          <w:rFonts w:ascii="Arial" w:hAnsi="Arial" w:cs="Arial"/>
          <w:sz w:val="24"/>
          <w:szCs w:val="24"/>
        </w:rPr>
        <w:t xml:space="preserve"> that we created our own accreditation standards in lieu of State Licensure several years ago. This accreditation holds our members to a higher standard so that consumers can be certain they are receiving the best care possible and they largely served as the basis for the bill before the committee today. </w:t>
      </w:r>
    </w:p>
    <w:p w14:paraId="72C8FDF4" w14:textId="44706C01" w:rsidR="009D51CB" w:rsidRDefault="003329A9" w:rsidP="009D51CB">
      <w:pPr>
        <w:rPr>
          <w:rFonts w:ascii="Arial" w:hAnsi="Arial" w:cs="Arial"/>
          <w:sz w:val="24"/>
          <w:szCs w:val="24"/>
        </w:rPr>
      </w:pPr>
      <w:r>
        <w:rPr>
          <w:rFonts w:ascii="Arial" w:hAnsi="Arial" w:cs="Arial"/>
          <w:sz w:val="24"/>
          <w:szCs w:val="24"/>
        </w:rPr>
        <w:t>A</w:t>
      </w:r>
      <w:r w:rsidR="009D51CB">
        <w:rPr>
          <w:rFonts w:ascii="Arial" w:hAnsi="Arial" w:cs="Arial"/>
          <w:sz w:val="24"/>
          <w:szCs w:val="24"/>
        </w:rPr>
        <w:t>s you will hear many times</w:t>
      </w:r>
      <w:r w:rsidR="009D51CB" w:rsidRPr="00DB0CA6">
        <w:rPr>
          <w:rFonts w:ascii="Arial" w:hAnsi="Arial" w:cs="Arial"/>
          <w:sz w:val="24"/>
          <w:szCs w:val="24"/>
        </w:rPr>
        <w:t>, home care services are a vital and growing part of the health care delivery system</w:t>
      </w:r>
      <w:r w:rsidR="009D51CB">
        <w:rPr>
          <w:rFonts w:ascii="Arial" w:hAnsi="Arial" w:cs="Arial"/>
          <w:sz w:val="24"/>
          <w:szCs w:val="24"/>
        </w:rPr>
        <w:t>. T</w:t>
      </w:r>
      <w:r w:rsidR="009D51CB" w:rsidRPr="00DB0CA6">
        <w:rPr>
          <w:rFonts w:ascii="Arial" w:hAnsi="Arial" w:cs="Arial"/>
          <w:sz w:val="24"/>
          <w:szCs w:val="24"/>
        </w:rPr>
        <w:t>hey are essential</w:t>
      </w:r>
      <w:r w:rsidR="009D51CB">
        <w:rPr>
          <w:rFonts w:ascii="Arial" w:hAnsi="Arial" w:cs="Arial"/>
          <w:sz w:val="24"/>
          <w:szCs w:val="24"/>
        </w:rPr>
        <w:t>/cost-effective</w:t>
      </w:r>
      <w:r w:rsidR="009D51CB" w:rsidRPr="00DB0CA6">
        <w:rPr>
          <w:rFonts w:ascii="Arial" w:hAnsi="Arial" w:cs="Arial"/>
          <w:sz w:val="24"/>
          <w:szCs w:val="24"/>
        </w:rPr>
        <w:t xml:space="preserve"> non-medical, companion and homemaking services </w:t>
      </w:r>
      <w:r w:rsidR="009D51CB">
        <w:rPr>
          <w:rFonts w:ascii="Arial" w:hAnsi="Arial" w:cs="Arial"/>
          <w:sz w:val="24"/>
          <w:szCs w:val="24"/>
        </w:rPr>
        <w:t>that allow</w:t>
      </w:r>
      <w:r w:rsidR="009D51CB" w:rsidRPr="00DB0CA6">
        <w:rPr>
          <w:rFonts w:ascii="Arial" w:hAnsi="Arial" w:cs="Arial"/>
          <w:sz w:val="24"/>
          <w:szCs w:val="24"/>
        </w:rPr>
        <w:t xml:space="preserve"> </w:t>
      </w:r>
      <w:r w:rsidR="009D51CB">
        <w:rPr>
          <w:rFonts w:ascii="Arial" w:hAnsi="Arial" w:cs="Arial"/>
          <w:sz w:val="24"/>
          <w:szCs w:val="24"/>
        </w:rPr>
        <w:t>people to age safely in the comfort of their home and delay their need for higher-acute, higher-cost facility settings</w:t>
      </w:r>
      <w:r w:rsidR="009D51CB" w:rsidRPr="00DB0CA6">
        <w:rPr>
          <w:rFonts w:ascii="Arial" w:hAnsi="Arial" w:cs="Arial"/>
          <w:sz w:val="24"/>
          <w:szCs w:val="24"/>
        </w:rPr>
        <w:t xml:space="preserve">. </w:t>
      </w:r>
    </w:p>
    <w:p w14:paraId="23C36D42" w14:textId="3911E603" w:rsidR="009D51CB" w:rsidRPr="00DB0CA6" w:rsidRDefault="003329A9" w:rsidP="009D51CB">
      <w:pPr>
        <w:rPr>
          <w:rFonts w:ascii="Arial" w:hAnsi="Arial" w:cs="Arial"/>
          <w:sz w:val="24"/>
          <w:szCs w:val="24"/>
        </w:rPr>
      </w:pPr>
      <w:r>
        <w:rPr>
          <w:rFonts w:ascii="Arial" w:hAnsi="Arial" w:cs="Arial"/>
          <w:sz w:val="24"/>
          <w:szCs w:val="24"/>
        </w:rPr>
        <w:t>HCA</w:t>
      </w:r>
      <w:r w:rsidR="009D51CB">
        <w:rPr>
          <w:rFonts w:ascii="Arial" w:hAnsi="Arial" w:cs="Arial"/>
          <w:sz w:val="24"/>
          <w:szCs w:val="24"/>
        </w:rPr>
        <w:t xml:space="preserve"> get</w:t>
      </w:r>
      <w:r>
        <w:rPr>
          <w:rFonts w:ascii="Arial" w:hAnsi="Arial" w:cs="Arial"/>
          <w:sz w:val="24"/>
          <w:szCs w:val="24"/>
        </w:rPr>
        <w:t>s</w:t>
      </w:r>
      <w:r w:rsidR="009D51CB">
        <w:rPr>
          <w:rFonts w:ascii="Arial" w:hAnsi="Arial" w:cs="Arial"/>
          <w:sz w:val="24"/>
          <w:szCs w:val="24"/>
        </w:rPr>
        <w:t xml:space="preserve"> at least 2 inquiries a week from people looking to open an agency in Massachusetts. And as me and my staff often inform these prospective business owners – and I’ve said to many of you on this committee – in many respects, it’s easier to open a home care agency, than a pizza shop in the Commonwealth. Currently, you simply file with the Secretary of State’s office as a business and adhere to one or two </w:t>
      </w:r>
      <w:r>
        <w:rPr>
          <w:rFonts w:ascii="Arial" w:hAnsi="Arial" w:cs="Arial"/>
          <w:sz w:val="24"/>
          <w:szCs w:val="24"/>
        </w:rPr>
        <w:t>Department of Public Health (DPH)</w:t>
      </w:r>
      <w:r w:rsidR="009D51CB">
        <w:rPr>
          <w:rFonts w:ascii="Arial" w:hAnsi="Arial" w:cs="Arial"/>
          <w:sz w:val="24"/>
          <w:szCs w:val="24"/>
        </w:rPr>
        <w:t xml:space="preserve"> requirements when sending workers into an older adult’s home – and you can operate. And</w:t>
      </w:r>
      <w:r w:rsidR="009D51CB" w:rsidRPr="00DB0CA6">
        <w:rPr>
          <w:rFonts w:ascii="Arial" w:hAnsi="Arial" w:cs="Arial"/>
          <w:sz w:val="24"/>
          <w:szCs w:val="24"/>
        </w:rPr>
        <w:t xml:space="preserve"> </w:t>
      </w:r>
      <w:r w:rsidR="009D51CB">
        <w:rPr>
          <w:rFonts w:ascii="Arial" w:hAnsi="Arial" w:cs="Arial"/>
          <w:sz w:val="24"/>
          <w:szCs w:val="24"/>
        </w:rPr>
        <w:t>we</w:t>
      </w:r>
      <w:r w:rsidR="009D51CB" w:rsidRPr="00DB0CA6">
        <w:rPr>
          <w:rFonts w:ascii="Arial" w:hAnsi="Arial" w:cs="Arial"/>
          <w:sz w:val="24"/>
          <w:szCs w:val="24"/>
        </w:rPr>
        <w:t xml:space="preserve"> remain one of</w:t>
      </w:r>
      <w:r w:rsidR="009D51CB">
        <w:rPr>
          <w:rFonts w:ascii="Arial" w:hAnsi="Arial" w:cs="Arial"/>
          <w:sz w:val="24"/>
          <w:szCs w:val="24"/>
        </w:rPr>
        <w:t xml:space="preserve"> only 4 </w:t>
      </w:r>
      <w:r w:rsidR="009D51CB" w:rsidRPr="00DB0CA6">
        <w:rPr>
          <w:rFonts w:ascii="Arial" w:hAnsi="Arial" w:cs="Arial"/>
          <w:sz w:val="24"/>
          <w:szCs w:val="24"/>
        </w:rPr>
        <w:t>states without a licensure system for home care services.</w:t>
      </w:r>
    </w:p>
    <w:p w14:paraId="1B433AF2" w14:textId="77777777" w:rsidR="009D51CB" w:rsidRPr="00DB0CA6" w:rsidRDefault="009D51CB" w:rsidP="009D51CB">
      <w:pPr>
        <w:rPr>
          <w:rFonts w:ascii="Arial" w:hAnsi="Arial" w:cs="Arial"/>
          <w:sz w:val="24"/>
          <w:szCs w:val="24"/>
        </w:rPr>
      </w:pPr>
      <w:r>
        <w:rPr>
          <w:rFonts w:ascii="Arial" w:hAnsi="Arial" w:cs="Arial"/>
          <w:sz w:val="24"/>
          <w:szCs w:val="24"/>
        </w:rPr>
        <w:t>W</w:t>
      </w:r>
      <w:r w:rsidRPr="00DB0CA6">
        <w:rPr>
          <w:rFonts w:ascii="Arial" w:hAnsi="Arial" w:cs="Arial"/>
          <w:sz w:val="24"/>
          <w:szCs w:val="24"/>
        </w:rPr>
        <w:t xml:space="preserve">e believe that agencies should be held to a baseline set of standards that would protect consumers and </w:t>
      </w:r>
      <w:r>
        <w:rPr>
          <w:rFonts w:ascii="Arial" w:hAnsi="Arial" w:cs="Arial"/>
          <w:sz w:val="24"/>
          <w:szCs w:val="24"/>
        </w:rPr>
        <w:t>the workforce</w:t>
      </w:r>
      <w:r w:rsidRPr="00DB0CA6">
        <w:rPr>
          <w:rFonts w:ascii="Arial" w:hAnsi="Arial" w:cs="Arial"/>
          <w:sz w:val="24"/>
          <w:szCs w:val="24"/>
        </w:rPr>
        <w:t xml:space="preserve">. </w:t>
      </w:r>
      <w:r>
        <w:rPr>
          <w:rFonts w:ascii="Arial" w:hAnsi="Arial" w:cs="Arial"/>
          <w:sz w:val="24"/>
          <w:szCs w:val="24"/>
        </w:rPr>
        <w:t xml:space="preserve">This bill’s </w:t>
      </w:r>
      <w:r w:rsidRPr="00DB0CA6">
        <w:rPr>
          <w:rFonts w:ascii="Arial" w:hAnsi="Arial" w:cs="Arial"/>
          <w:sz w:val="24"/>
          <w:szCs w:val="24"/>
        </w:rPr>
        <w:t xml:space="preserve">framework </w:t>
      </w:r>
      <w:r>
        <w:rPr>
          <w:rFonts w:ascii="Arial" w:hAnsi="Arial" w:cs="Arial"/>
          <w:sz w:val="24"/>
          <w:szCs w:val="24"/>
        </w:rPr>
        <w:t>does just that</w:t>
      </w:r>
      <w:r w:rsidRPr="00DB0CA6">
        <w:rPr>
          <w:rFonts w:ascii="Arial" w:hAnsi="Arial" w:cs="Arial"/>
          <w:sz w:val="24"/>
          <w:szCs w:val="24"/>
        </w:rPr>
        <w:t>, without overburdening providers</w:t>
      </w:r>
      <w:r>
        <w:rPr>
          <w:rFonts w:ascii="Arial" w:hAnsi="Arial" w:cs="Arial"/>
          <w:sz w:val="24"/>
          <w:szCs w:val="24"/>
        </w:rPr>
        <w:t xml:space="preserve"> and inadvertently increasing the cost of private pay home care which would drive</w:t>
      </w:r>
      <w:r w:rsidRPr="00DB0CA6">
        <w:rPr>
          <w:rFonts w:ascii="Arial" w:hAnsi="Arial" w:cs="Arial"/>
          <w:sz w:val="24"/>
          <w:szCs w:val="24"/>
        </w:rPr>
        <w:t xml:space="preserve"> consumers to seek </w:t>
      </w:r>
      <w:r>
        <w:rPr>
          <w:rFonts w:ascii="Arial" w:hAnsi="Arial" w:cs="Arial"/>
          <w:sz w:val="24"/>
          <w:szCs w:val="24"/>
        </w:rPr>
        <w:t>care</w:t>
      </w:r>
      <w:r w:rsidRPr="00DB0CA6">
        <w:rPr>
          <w:rFonts w:ascii="Arial" w:hAnsi="Arial" w:cs="Arial"/>
          <w:sz w:val="24"/>
          <w:szCs w:val="24"/>
        </w:rPr>
        <w:t xml:space="preserve"> in the underground market</w:t>
      </w:r>
      <w:r>
        <w:rPr>
          <w:rFonts w:ascii="Arial" w:hAnsi="Arial" w:cs="Arial"/>
          <w:sz w:val="24"/>
          <w:szCs w:val="24"/>
        </w:rPr>
        <w:t>place</w:t>
      </w:r>
      <w:r w:rsidRPr="00DB0CA6">
        <w:rPr>
          <w:rFonts w:ascii="Arial" w:hAnsi="Arial" w:cs="Arial"/>
          <w:sz w:val="24"/>
          <w:szCs w:val="24"/>
        </w:rPr>
        <w:t xml:space="preserve">. </w:t>
      </w:r>
    </w:p>
    <w:p w14:paraId="7D3911B4" w14:textId="77777777" w:rsidR="009D51CB" w:rsidRDefault="009D51CB" w:rsidP="009D51CB">
      <w:pPr>
        <w:rPr>
          <w:rFonts w:ascii="Arial" w:hAnsi="Arial" w:cs="Arial"/>
          <w:sz w:val="24"/>
          <w:szCs w:val="24"/>
        </w:rPr>
      </w:pPr>
      <w:r>
        <w:rPr>
          <w:rFonts w:ascii="Arial" w:hAnsi="Arial" w:cs="Arial"/>
          <w:sz w:val="24"/>
          <w:szCs w:val="24"/>
        </w:rPr>
        <w:t>This bill</w:t>
      </w:r>
      <w:r w:rsidRPr="00DB0CA6">
        <w:rPr>
          <w:rFonts w:ascii="Arial" w:hAnsi="Arial" w:cs="Arial"/>
          <w:sz w:val="24"/>
          <w:szCs w:val="24"/>
        </w:rPr>
        <w:t xml:space="preserve"> would direct the </w:t>
      </w:r>
      <w:r>
        <w:rPr>
          <w:rFonts w:ascii="Arial" w:hAnsi="Arial" w:cs="Arial"/>
          <w:sz w:val="24"/>
          <w:szCs w:val="24"/>
        </w:rPr>
        <w:t xml:space="preserve">Executive Office of Health and Human Services </w:t>
      </w:r>
      <w:r w:rsidRPr="00DB0CA6">
        <w:rPr>
          <w:rFonts w:ascii="Arial" w:hAnsi="Arial" w:cs="Arial"/>
          <w:sz w:val="24"/>
          <w:szCs w:val="24"/>
        </w:rPr>
        <w:t xml:space="preserve">to establish a licensure system </w:t>
      </w:r>
      <w:r>
        <w:rPr>
          <w:rFonts w:ascii="Arial" w:hAnsi="Arial" w:cs="Arial"/>
          <w:sz w:val="24"/>
          <w:szCs w:val="24"/>
        </w:rPr>
        <w:t>that</w:t>
      </w:r>
      <w:r w:rsidRPr="00DB0CA6">
        <w:rPr>
          <w:rFonts w:ascii="Arial" w:hAnsi="Arial" w:cs="Arial"/>
          <w:sz w:val="24"/>
          <w:szCs w:val="24"/>
        </w:rPr>
        <w:t xml:space="preserve"> protect consumers by ensuring adequate background checks, minimum standards in consumer service plans, training and competency requirements, liability and workers compensation insurance minimums, maintenance of payroll process, and a consumer complaint process. This bill </w:t>
      </w:r>
      <w:r>
        <w:rPr>
          <w:rFonts w:ascii="Arial" w:hAnsi="Arial" w:cs="Arial"/>
          <w:sz w:val="24"/>
          <w:szCs w:val="24"/>
        </w:rPr>
        <w:t xml:space="preserve">would </w:t>
      </w:r>
      <w:r w:rsidRPr="00DB0CA6">
        <w:rPr>
          <w:rFonts w:ascii="Arial" w:hAnsi="Arial" w:cs="Arial"/>
          <w:sz w:val="24"/>
          <w:szCs w:val="24"/>
        </w:rPr>
        <w:t>not only license home care agencies, but it would license any entity or person who advertises themselves as providing home care services.</w:t>
      </w:r>
      <w:r>
        <w:rPr>
          <w:rFonts w:ascii="Arial" w:hAnsi="Arial" w:cs="Arial"/>
          <w:sz w:val="24"/>
          <w:szCs w:val="24"/>
        </w:rPr>
        <w:t xml:space="preserve"> </w:t>
      </w:r>
    </w:p>
    <w:p w14:paraId="116924A6" w14:textId="45653A90" w:rsidR="009D51CB" w:rsidRDefault="003329A9" w:rsidP="009D51CB">
      <w:pPr>
        <w:rPr>
          <w:rFonts w:ascii="Arial" w:hAnsi="Arial" w:cs="Arial"/>
          <w:sz w:val="24"/>
          <w:szCs w:val="24"/>
        </w:rPr>
      </w:pPr>
      <w:r>
        <w:rPr>
          <w:rFonts w:ascii="Arial" w:hAnsi="Arial" w:cs="Arial"/>
          <w:sz w:val="24"/>
          <w:szCs w:val="24"/>
        </w:rPr>
        <w:t>In addition,</w:t>
      </w:r>
      <w:r w:rsidR="009D51CB">
        <w:rPr>
          <w:rFonts w:ascii="Arial" w:hAnsi="Arial" w:cs="Arial"/>
          <w:sz w:val="24"/>
          <w:szCs w:val="24"/>
        </w:rPr>
        <w:t xml:space="preserve"> the bill requires coordination between DPH, the Department of Aging and Independence and MassHealth to ensure that there is no duplication between this licensure </w:t>
      </w:r>
      <w:r w:rsidR="009D51CB">
        <w:rPr>
          <w:rFonts w:ascii="Arial" w:hAnsi="Arial" w:cs="Arial"/>
          <w:sz w:val="24"/>
          <w:szCs w:val="24"/>
        </w:rPr>
        <w:lastRenderedPageBreak/>
        <w:t>system, and home health licensure – which passed and was enacted into law in 2017 – but has yet to be implemented.</w:t>
      </w:r>
    </w:p>
    <w:p w14:paraId="09AFAA55" w14:textId="77777777" w:rsidR="009D51CB" w:rsidRDefault="009D51CB" w:rsidP="009D51CB">
      <w:pPr>
        <w:rPr>
          <w:rFonts w:ascii="Arial" w:hAnsi="Arial" w:cs="Arial"/>
          <w:sz w:val="24"/>
          <w:szCs w:val="24"/>
        </w:rPr>
      </w:pPr>
      <w:r>
        <w:rPr>
          <w:rFonts w:ascii="Arial" w:hAnsi="Arial" w:cs="Arial"/>
          <w:sz w:val="24"/>
          <w:szCs w:val="24"/>
        </w:rPr>
        <w:t>It is imperative that we act now to establish these baseline standards so that we can best protect workers, consumers, and level the playing field among operators. Today, we have no idea how many non-medical home care providers there are in Massachusetts. If you ask any of our provider members, they can give you an example of someone working in the shadows skirting these standards. Whether it’s by failing to adhere to wage and labor laws, not carrying liability insurance, or not conducting background checks on workers. All things you would assume would be required of a provider or worker caring for people in their homes.</w:t>
      </w:r>
    </w:p>
    <w:p w14:paraId="332630EF" w14:textId="77777777" w:rsidR="009D51CB" w:rsidRPr="00DB0CA6" w:rsidRDefault="009D51CB" w:rsidP="009D51CB">
      <w:pPr>
        <w:rPr>
          <w:rFonts w:ascii="Arial" w:hAnsi="Arial" w:cs="Arial"/>
          <w:sz w:val="24"/>
          <w:szCs w:val="24"/>
        </w:rPr>
      </w:pPr>
      <w:r>
        <w:rPr>
          <w:rFonts w:ascii="Arial" w:hAnsi="Arial" w:cs="Arial"/>
          <w:sz w:val="24"/>
          <w:szCs w:val="24"/>
        </w:rPr>
        <w:t>This exposes residents of the Commonwealth, it exposes our industry and exposes this legislature to a tragedy that occurs in the home and may have been prevented by licensure. We have already seen such tragedies – in January a home health aide was stabbed 30 times by their patient in East Boston. Two years ago – a home health nurse was murdered in Connecticut. I’m not suggesting that licensure will prevent these tragedies from ever occurring again – but it is a critical step forward to doing everything we can to protect our patients and our workforce.</w:t>
      </w:r>
    </w:p>
    <w:p w14:paraId="40E7C6D1" w14:textId="738560A3" w:rsidR="00EA2597" w:rsidRPr="00DB0CA6" w:rsidRDefault="003329A9">
      <w:pPr>
        <w:rPr>
          <w:rFonts w:ascii="Arial" w:hAnsi="Arial" w:cs="Arial"/>
          <w:sz w:val="24"/>
          <w:szCs w:val="24"/>
        </w:rPr>
      </w:pPr>
      <w:r>
        <w:rPr>
          <w:rFonts w:ascii="Arial" w:hAnsi="Arial" w:cs="Arial"/>
          <w:sz w:val="24"/>
          <w:szCs w:val="24"/>
        </w:rPr>
        <w:t>HCA, along with our members</w:t>
      </w:r>
      <w:r w:rsidR="009D51CB">
        <w:rPr>
          <w:rFonts w:ascii="Arial" w:hAnsi="Arial" w:cs="Arial"/>
          <w:sz w:val="24"/>
          <w:szCs w:val="24"/>
        </w:rPr>
        <w:t xml:space="preserve"> plead with the committee to vote this bill favorably and expedite it through the legislative process.</w:t>
      </w:r>
      <w:r>
        <w:rPr>
          <w:rFonts w:ascii="Arial" w:hAnsi="Arial" w:cs="Arial"/>
          <w:sz w:val="24"/>
          <w:szCs w:val="24"/>
        </w:rPr>
        <w:t xml:space="preserve"> HCA wants to </w:t>
      </w:r>
      <w:r w:rsidR="005A15B5" w:rsidRPr="00DB0CA6">
        <w:rPr>
          <w:rFonts w:ascii="Arial" w:hAnsi="Arial" w:cs="Arial"/>
          <w:sz w:val="24"/>
          <w:szCs w:val="24"/>
        </w:rPr>
        <w:t xml:space="preserve">say thank you again to the </w:t>
      </w:r>
      <w:r w:rsidR="00AA0D2F" w:rsidRPr="00DB0CA6">
        <w:rPr>
          <w:rFonts w:ascii="Arial" w:hAnsi="Arial" w:cs="Arial"/>
          <w:sz w:val="24"/>
          <w:szCs w:val="24"/>
        </w:rPr>
        <w:t xml:space="preserve">committee for </w:t>
      </w:r>
      <w:r w:rsidR="005A15B5" w:rsidRPr="00DB0CA6">
        <w:rPr>
          <w:rFonts w:ascii="Arial" w:hAnsi="Arial" w:cs="Arial"/>
          <w:sz w:val="24"/>
          <w:szCs w:val="24"/>
        </w:rPr>
        <w:t>giving me this</w:t>
      </w:r>
      <w:r w:rsidR="00AA0D2F" w:rsidRPr="00DB0CA6">
        <w:rPr>
          <w:rFonts w:ascii="Arial" w:hAnsi="Arial" w:cs="Arial"/>
          <w:sz w:val="24"/>
          <w:szCs w:val="24"/>
        </w:rPr>
        <w:t xml:space="preserve"> opportunity to speak on this important </w:t>
      </w:r>
      <w:r w:rsidR="00B3571C" w:rsidRPr="00DB0CA6">
        <w:rPr>
          <w:rFonts w:ascii="Arial" w:hAnsi="Arial" w:cs="Arial"/>
          <w:sz w:val="24"/>
          <w:szCs w:val="24"/>
        </w:rPr>
        <w:t>legislation and</w:t>
      </w:r>
      <w:r w:rsidR="00AA0D2F" w:rsidRPr="00DB0CA6">
        <w:rPr>
          <w:rFonts w:ascii="Arial" w:hAnsi="Arial" w:cs="Arial"/>
          <w:sz w:val="24"/>
          <w:szCs w:val="24"/>
        </w:rPr>
        <w:t xml:space="preserve"> </w:t>
      </w:r>
      <w:r w:rsidR="005A15B5" w:rsidRPr="00DB0CA6">
        <w:rPr>
          <w:rFonts w:ascii="Arial" w:hAnsi="Arial" w:cs="Arial"/>
          <w:sz w:val="24"/>
          <w:szCs w:val="24"/>
        </w:rPr>
        <w:t>issue</w:t>
      </w:r>
      <w:r>
        <w:rPr>
          <w:rFonts w:ascii="Arial" w:hAnsi="Arial" w:cs="Arial"/>
          <w:sz w:val="24"/>
          <w:szCs w:val="24"/>
        </w:rPr>
        <w:t>.</w:t>
      </w:r>
    </w:p>
    <w:sectPr w:rsidR="00EA2597" w:rsidRPr="00DB0CA6" w:rsidSect="001F0DA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F3BDB"/>
    <w:multiLevelType w:val="hybridMultilevel"/>
    <w:tmpl w:val="687AA71C"/>
    <w:lvl w:ilvl="0" w:tplc="A7A0273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0385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3B8"/>
    <w:rsid w:val="00033F24"/>
    <w:rsid w:val="0005431E"/>
    <w:rsid w:val="000707E7"/>
    <w:rsid w:val="0007383A"/>
    <w:rsid w:val="00076F57"/>
    <w:rsid w:val="000874A9"/>
    <w:rsid w:val="00091027"/>
    <w:rsid w:val="000D5089"/>
    <w:rsid w:val="000E34A1"/>
    <w:rsid w:val="000F5FC8"/>
    <w:rsid w:val="00143631"/>
    <w:rsid w:val="001473B8"/>
    <w:rsid w:val="00196ED3"/>
    <w:rsid w:val="001B14B4"/>
    <w:rsid w:val="001E34BC"/>
    <w:rsid w:val="001F0DA9"/>
    <w:rsid w:val="002135FA"/>
    <w:rsid w:val="002449B6"/>
    <w:rsid w:val="002529C7"/>
    <w:rsid w:val="00297D6C"/>
    <w:rsid w:val="002E182C"/>
    <w:rsid w:val="0030295A"/>
    <w:rsid w:val="00325342"/>
    <w:rsid w:val="003329A9"/>
    <w:rsid w:val="00334FE5"/>
    <w:rsid w:val="003408D0"/>
    <w:rsid w:val="0035285F"/>
    <w:rsid w:val="00355364"/>
    <w:rsid w:val="00355DCD"/>
    <w:rsid w:val="003708BF"/>
    <w:rsid w:val="003765CB"/>
    <w:rsid w:val="00383C0F"/>
    <w:rsid w:val="00386958"/>
    <w:rsid w:val="003A4B9C"/>
    <w:rsid w:val="003C2AEA"/>
    <w:rsid w:val="003C2D5A"/>
    <w:rsid w:val="003D5270"/>
    <w:rsid w:val="003E15BA"/>
    <w:rsid w:val="0040290F"/>
    <w:rsid w:val="00412A94"/>
    <w:rsid w:val="00422423"/>
    <w:rsid w:val="00434207"/>
    <w:rsid w:val="00490159"/>
    <w:rsid w:val="00491EA9"/>
    <w:rsid w:val="004A1575"/>
    <w:rsid w:val="004F3777"/>
    <w:rsid w:val="00510534"/>
    <w:rsid w:val="00510B51"/>
    <w:rsid w:val="00517396"/>
    <w:rsid w:val="00580594"/>
    <w:rsid w:val="00591AC8"/>
    <w:rsid w:val="005932A7"/>
    <w:rsid w:val="005A15B5"/>
    <w:rsid w:val="005D785E"/>
    <w:rsid w:val="005E211F"/>
    <w:rsid w:val="005E48EB"/>
    <w:rsid w:val="00602FC0"/>
    <w:rsid w:val="00613F52"/>
    <w:rsid w:val="00651BBA"/>
    <w:rsid w:val="0065784B"/>
    <w:rsid w:val="0067448F"/>
    <w:rsid w:val="006D107A"/>
    <w:rsid w:val="006F56E3"/>
    <w:rsid w:val="006F71A0"/>
    <w:rsid w:val="00713004"/>
    <w:rsid w:val="00720353"/>
    <w:rsid w:val="0074722A"/>
    <w:rsid w:val="00787AB7"/>
    <w:rsid w:val="00790FE6"/>
    <w:rsid w:val="007A3EEC"/>
    <w:rsid w:val="007B4836"/>
    <w:rsid w:val="007C590A"/>
    <w:rsid w:val="0083132B"/>
    <w:rsid w:val="008641A5"/>
    <w:rsid w:val="00892E9D"/>
    <w:rsid w:val="008C4EB1"/>
    <w:rsid w:val="008D0499"/>
    <w:rsid w:val="00957DF8"/>
    <w:rsid w:val="00967A86"/>
    <w:rsid w:val="00971F22"/>
    <w:rsid w:val="0097482A"/>
    <w:rsid w:val="009878EC"/>
    <w:rsid w:val="009A2816"/>
    <w:rsid w:val="009A64B6"/>
    <w:rsid w:val="009C3FAF"/>
    <w:rsid w:val="009D51CB"/>
    <w:rsid w:val="009E7766"/>
    <w:rsid w:val="00A06D5F"/>
    <w:rsid w:val="00A0751A"/>
    <w:rsid w:val="00A11D70"/>
    <w:rsid w:val="00A171C1"/>
    <w:rsid w:val="00A17906"/>
    <w:rsid w:val="00A60D4E"/>
    <w:rsid w:val="00A92609"/>
    <w:rsid w:val="00AA0D2F"/>
    <w:rsid w:val="00AA1234"/>
    <w:rsid w:val="00AA583C"/>
    <w:rsid w:val="00AA5E89"/>
    <w:rsid w:val="00AC3258"/>
    <w:rsid w:val="00AC4BD8"/>
    <w:rsid w:val="00AC5DE9"/>
    <w:rsid w:val="00AD7E71"/>
    <w:rsid w:val="00AE01EE"/>
    <w:rsid w:val="00AF2B2D"/>
    <w:rsid w:val="00AF6A67"/>
    <w:rsid w:val="00B3571C"/>
    <w:rsid w:val="00B7693A"/>
    <w:rsid w:val="00B85746"/>
    <w:rsid w:val="00B90F40"/>
    <w:rsid w:val="00BD4B6A"/>
    <w:rsid w:val="00BF20F1"/>
    <w:rsid w:val="00C26C5B"/>
    <w:rsid w:val="00C421FB"/>
    <w:rsid w:val="00C82F2B"/>
    <w:rsid w:val="00CA6C6D"/>
    <w:rsid w:val="00CB4AE8"/>
    <w:rsid w:val="00D06DB0"/>
    <w:rsid w:val="00D22472"/>
    <w:rsid w:val="00D421C9"/>
    <w:rsid w:val="00D63D88"/>
    <w:rsid w:val="00D7100E"/>
    <w:rsid w:val="00DB0CA6"/>
    <w:rsid w:val="00DB6371"/>
    <w:rsid w:val="00DB7BE4"/>
    <w:rsid w:val="00DE2726"/>
    <w:rsid w:val="00DE4BB9"/>
    <w:rsid w:val="00E046F5"/>
    <w:rsid w:val="00E16447"/>
    <w:rsid w:val="00E4411F"/>
    <w:rsid w:val="00E44C0A"/>
    <w:rsid w:val="00E47CC0"/>
    <w:rsid w:val="00E718C9"/>
    <w:rsid w:val="00E75461"/>
    <w:rsid w:val="00E936E7"/>
    <w:rsid w:val="00E939CD"/>
    <w:rsid w:val="00EA2597"/>
    <w:rsid w:val="00EB31D8"/>
    <w:rsid w:val="00EB6846"/>
    <w:rsid w:val="00ED44E1"/>
    <w:rsid w:val="00EE69AB"/>
    <w:rsid w:val="00EF1214"/>
    <w:rsid w:val="00F05D0E"/>
    <w:rsid w:val="00F15DC3"/>
    <w:rsid w:val="00F921E4"/>
    <w:rsid w:val="00FA548B"/>
    <w:rsid w:val="00FB3F40"/>
    <w:rsid w:val="00FC4C4E"/>
    <w:rsid w:val="00FF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446F"/>
  <w15:chartTrackingRefBased/>
  <w15:docId w15:val="{475EF42B-269E-4C0D-ABF0-F59BF707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982780">
      <w:bodyDiv w:val="1"/>
      <w:marLeft w:val="0"/>
      <w:marRight w:val="0"/>
      <w:marTop w:val="0"/>
      <w:marBottom w:val="0"/>
      <w:divBdr>
        <w:top w:val="none" w:sz="0" w:space="0" w:color="auto"/>
        <w:left w:val="none" w:sz="0" w:space="0" w:color="auto"/>
        <w:bottom w:val="none" w:sz="0" w:space="0" w:color="auto"/>
        <w:right w:val="none" w:sz="0" w:space="0" w:color="auto"/>
      </w:divBdr>
      <w:divsChild>
        <w:div w:id="444161221">
          <w:marLeft w:val="0"/>
          <w:marRight w:val="0"/>
          <w:marTop w:val="0"/>
          <w:marBottom w:val="0"/>
          <w:divBdr>
            <w:top w:val="none" w:sz="0" w:space="0" w:color="auto"/>
            <w:left w:val="none" w:sz="0" w:space="0" w:color="auto"/>
            <w:bottom w:val="none" w:sz="0" w:space="0" w:color="auto"/>
            <w:right w:val="none" w:sz="0" w:space="0" w:color="auto"/>
          </w:divBdr>
        </w:div>
        <w:div w:id="510947979">
          <w:marLeft w:val="0"/>
          <w:marRight w:val="0"/>
          <w:marTop w:val="0"/>
          <w:marBottom w:val="0"/>
          <w:divBdr>
            <w:top w:val="none" w:sz="0" w:space="0" w:color="auto"/>
            <w:left w:val="none" w:sz="0" w:space="0" w:color="auto"/>
            <w:bottom w:val="none" w:sz="0" w:space="0" w:color="auto"/>
            <w:right w:val="none" w:sz="0" w:space="0" w:color="auto"/>
          </w:divBdr>
        </w:div>
        <w:div w:id="2002658598">
          <w:marLeft w:val="0"/>
          <w:marRight w:val="0"/>
          <w:marTop w:val="0"/>
          <w:marBottom w:val="0"/>
          <w:divBdr>
            <w:top w:val="none" w:sz="0" w:space="0" w:color="auto"/>
            <w:left w:val="none" w:sz="0" w:space="0" w:color="auto"/>
            <w:bottom w:val="none" w:sz="0" w:space="0" w:color="auto"/>
            <w:right w:val="none" w:sz="0" w:space="0" w:color="auto"/>
          </w:divBdr>
        </w:div>
        <w:div w:id="589043861">
          <w:marLeft w:val="0"/>
          <w:marRight w:val="0"/>
          <w:marTop w:val="0"/>
          <w:marBottom w:val="0"/>
          <w:divBdr>
            <w:top w:val="none" w:sz="0" w:space="0" w:color="auto"/>
            <w:left w:val="none" w:sz="0" w:space="0" w:color="auto"/>
            <w:bottom w:val="none" w:sz="0" w:space="0" w:color="auto"/>
            <w:right w:val="none" w:sz="0" w:space="0" w:color="auto"/>
          </w:divBdr>
        </w:div>
        <w:div w:id="713192230">
          <w:marLeft w:val="0"/>
          <w:marRight w:val="0"/>
          <w:marTop w:val="0"/>
          <w:marBottom w:val="0"/>
          <w:divBdr>
            <w:top w:val="none" w:sz="0" w:space="0" w:color="auto"/>
            <w:left w:val="none" w:sz="0" w:space="0" w:color="auto"/>
            <w:bottom w:val="none" w:sz="0" w:space="0" w:color="auto"/>
            <w:right w:val="none" w:sz="0" w:space="0" w:color="auto"/>
          </w:divBdr>
        </w:div>
        <w:div w:id="401224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C64648C-8589-4C6F-9697-C57C92112F19}"/>
</file>

<file path=customXml/itemProps2.xml><?xml version="1.0" encoding="utf-8"?>
<ds:datastoreItem xmlns:ds="http://schemas.openxmlformats.org/officeDocument/2006/customXml" ds:itemID="{79B5B134-E49E-4A79-9692-7381BC1D8CAC}"/>
</file>

<file path=customXml/itemProps3.xml><?xml version="1.0" encoding="utf-8"?>
<ds:datastoreItem xmlns:ds="http://schemas.openxmlformats.org/officeDocument/2006/customXml" ds:itemID="{4BB5770D-C236-4329-89AD-FA8165ACAECF}"/>
</file>

<file path=docProps/app.xml><?xml version="1.0" encoding="utf-8"?>
<Properties xmlns="http://schemas.openxmlformats.org/officeDocument/2006/extended-properties" xmlns:vt="http://schemas.openxmlformats.org/officeDocument/2006/docPropsVTypes">
  <Template>Normal</Template>
  <TotalTime>15</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Krilovich</dc:creator>
  <cp:keywords/>
  <dc:description/>
  <cp:lastModifiedBy>Harrison Collins</cp:lastModifiedBy>
  <cp:revision>3</cp:revision>
  <cp:lastPrinted>2023-04-10T01:08:00Z</cp:lastPrinted>
  <dcterms:created xsi:type="dcterms:W3CDTF">2025-04-11T17:15:00Z</dcterms:created>
  <dcterms:modified xsi:type="dcterms:W3CDTF">2025-04-11T17:15:00Z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