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6A6E" w:rsidRDefault="000E0091"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4F6A6E" w:rsidRDefault="000E0091"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4F6A6E" w:rsidRDefault="000E0091"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sz w:val="24"/>
          <w:szCs w:val="24"/>
        </w:rPr>
        <w:t xml:space="preserve">  H.812</w:t>
      </w:r>
    </w:p>
    <w:p w:rsidR="004F6A6E" w:rsidRDefault="004F6A6E" w14:paraId="00000004" w14:textId="77777777">
      <w:pPr>
        <w:keepLines/>
        <w:shd w:val="clear" w:color="auto" w:fill="FFFFFF"/>
        <w:spacing w:line="240" w:lineRule="auto"/>
        <w:rPr>
          <w:rFonts w:ascii="Times New Roman" w:hAnsi="Times New Roman" w:eastAsia="Times New Roman" w:cs="Times New Roman"/>
          <w:sz w:val="24"/>
          <w:szCs w:val="24"/>
        </w:rPr>
      </w:pPr>
    </w:p>
    <w:p w:rsidR="004F6A6E" w:rsidP="37C7552E" w:rsidRDefault="000E0091" w14:paraId="00000005" w14:textId="77777777">
      <w:pPr>
        <w:keepLines w:val="1"/>
        <w:shd w:val="clear" w:color="auto" w:fill="FFFFFF" w:themeFill="background1"/>
        <w:spacing w:line="240" w:lineRule="auto"/>
        <w:rPr>
          <w:rFonts w:ascii="Times New Roman" w:hAnsi="Times New Roman" w:eastAsia="Times New Roman" w:cs="Times New Roman"/>
          <w:b w:val="1"/>
          <w:bCs w:val="1"/>
          <w:sz w:val="24"/>
          <w:szCs w:val="24"/>
          <w:lang w:val="en-US"/>
        </w:rPr>
      </w:pPr>
      <w:r w:rsidRPr="37C7552E" w:rsidR="000E0091">
        <w:rPr>
          <w:rFonts w:ascii="Times New Roman" w:hAnsi="Times New Roman" w:eastAsia="Times New Roman" w:cs="Times New Roman"/>
          <w:b w:val="1"/>
          <w:bCs w:val="1"/>
          <w:sz w:val="24"/>
          <w:szCs w:val="24"/>
          <w:lang w:val="en-US"/>
        </w:rPr>
        <w:t xml:space="preserve">Title: </w:t>
      </w:r>
      <w:r w:rsidRPr="37C7552E" w:rsidR="000E0091">
        <w:rPr>
          <w:rFonts w:ascii="Times New Roman" w:hAnsi="Times New Roman" w:eastAsia="Times New Roman" w:cs="Times New Roman"/>
          <w:sz w:val="24"/>
          <w:szCs w:val="24"/>
          <w:lang w:val="en-US"/>
        </w:rPr>
        <w:t xml:space="preserve">An Act relative to transparent political campaigning </w:t>
      </w:r>
    </w:p>
    <w:p w:rsidR="004F6A6E" w:rsidRDefault="004F6A6E" w14:paraId="00000006" w14:textId="77777777">
      <w:pPr>
        <w:keepLines/>
        <w:shd w:val="clear" w:color="auto" w:fill="FFFFFF"/>
        <w:spacing w:line="240" w:lineRule="auto"/>
        <w:rPr>
          <w:rFonts w:ascii="Times New Roman" w:hAnsi="Times New Roman" w:eastAsia="Times New Roman" w:cs="Times New Roman"/>
          <w:b/>
          <w:sz w:val="24"/>
          <w:szCs w:val="24"/>
        </w:rPr>
      </w:pPr>
    </w:p>
    <w:p w:rsidR="004F6A6E" w:rsidRDefault="000E0091"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sz w:val="24"/>
          <w:szCs w:val="24"/>
        </w:rPr>
        <w:t xml:space="preserve"> Rep. Mike Connolly </w:t>
      </w:r>
    </w:p>
    <w:p w:rsidR="004F6A6E" w:rsidRDefault="004F6A6E" w14:paraId="00000008" w14:textId="77777777">
      <w:pPr>
        <w:keepLines/>
        <w:shd w:val="clear" w:color="auto" w:fill="FFFFFF"/>
        <w:spacing w:line="240" w:lineRule="auto"/>
        <w:rPr>
          <w:rFonts w:ascii="Times New Roman" w:hAnsi="Times New Roman" w:eastAsia="Times New Roman" w:cs="Times New Roman"/>
          <w:sz w:val="24"/>
          <w:szCs w:val="24"/>
        </w:rPr>
      </w:pPr>
    </w:p>
    <w:p w:rsidR="004F6A6E" w:rsidRDefault="000E0091"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sz w:val="24"/>
          <w:szCs w:val="24"/>
        </w:rPr>
        <w:t xml:space="preserve"> October 21, 2025</w:t>
      </w:r>
    </w:p>
    <w:p w:rsidR="004F6A6E" w:rsidRDefault="000E0091"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4F6A6E" w:rsidRDefault="000E0091"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sz w:val="24"/>
          <w:szCs w:val="24"/>
        </w:rPr>
        <w:t xml:space="preserve"> December 20, 2025</w:t>
      </w:r>
    </w:p>
    <w:p w:rsidR="004F6A6E" w:rsidRDefault="000E0091" w14:paraId="0000000C"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4F6A6E" w:rsidRDefault="000E0091"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2023-2024 (H.862) Ordered to a House Study</w:t>
      </w:r>
    </w:p>
    <w:p w:rsidR="004F6A6E" w:rsidRDefault="000E0091" w14:paraId="0000000E"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4F6A6E" w:rsidRDefault="000E0091"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sz w:val="24"/>
          <w:szCs w:val="24"/>
        </w:rPr>
        <w:t xml:space="preserve"> </w:t>
      </w:r>
    </w:p>
    <w:p w:rsidR="004F6A6E" w:rsidRDefault="000E0091" w14:paraId="00000010"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4F6A6E" w:rsidP="37C7552E" w:rsidRDefault="000E0091" w14:paraId="00000011" w14:textId="77777777">
      <w:pPr>
        <w:keepLines w:val="1"/>
        <w:shd w:val="clear" w:color="auto" w:fill="FFFFFF" w:themeFill="background1"/>
        <w:spacing w:line="240" w:lineRule="auto"/>
        <w:jc w:val="both"/>
        <w:rPr>
          <w:rFonts w:ascii="Times New Roman" w:hAnsi="Times New Roman" w:eastAsia="Times New Roman" w:cs="Times New Roman"/>
          <w:sz w:val="24"/>
          <w:szCs w:val="24"/>
          <w:lang w:val="en-US"/>
        </w:rPr>
      </w:pPr>
      <w:r w:rsidRPr="37C7552E" w:rsidR="000E0091">
        <w:rPr>
          <w:rFonts w:ascii="Times New Roman" w:hAnsi="Times New Roman" w:eastAsia="Times New Roman" w:cs="Times New Roman"/>
          <w:b w:val="1"/>
          <w:bCs w:val="1"/>
          <w:sz w:val="24"/>
          <w:szCs w:val="24"/>
          <w:lang w:val="en-US"/>
        </w:rPr>
        <w:t xml:space="preserve">CURRENT LAW: </w:t>
      </w:r>
      <w:r w:rsidRPr="37C7552E" w:rsidR="000E0091">
        <w:rPr>
          <w:rFonts w:ascii="Times New Roman" w:hAnsi="Times New Roman" w:eastAsia="Times New Roman" w:cs="Times New Roman"/>
          <w:sz w:val="24"/>
          <w:szCs w:val="24"/>
          <w:lang w:val="en-US"/>
        </w:rPr>
        <w:t>The current law, under Chapter 55, Sections 1 and 18G of the Massachusetts General Laws, defines “electioneering communication” as any broadcast, cable, mail, satellite, or print communication that refers to a clearly identified candidate and is publicly distributed within 90 days before an election. Certain communications are excluded, including those to fewer than 100 recipients, news stories, membership communications, debates or forums, email, and unpaid internet communications. Section 18G also require</w:t>
      </w:r>
      <w:r w:rsidRPr="37C7552E" w:rsidR="000E0091">
        <w:rPr>
          <w:rFonts w:ascii="Times New Roman" w:hAnsi="Times New Roman" w:eastAsia="Times New Roman" w:cs="Times New Roman"/>
          <w:sz w:val="24"/>
          <w:szCs w:val="24"/>
          <w:lang w:val="en-US"/>
        </w:rPr>
        <w:t>s that paid radio, television, or internet advertisements disclose the identity of the individual, corporation, group, association, or labor union paying for the communication, with additional disclosure requirements for corporate or organizational sponsors, ensuring transparency in political spending.</w:t>
      </w:r>
    </w:p>
    <w:p w:rsidR="004F6A6E" w:rsidRDefault="004F6A6E" w14:paraId="00000012" w14:textId="77777777">
      <w:pPr>
        <w:keepLines/>
        <w:shd w:val="clear" w:color="auto" w:fill="FFFFFF"/>
        <w:spacing w:line="240" w:lineRule="auto"/>
        <w:jc w:val="both"/>
        <w:rPr>
          <w:rFonts w:ascii="Times New Roman" w:hAnsi="Times New Roman" w:eastAsia="Times New Roman" w:cs="Times New Roman"/>
          <w:sz w:val="24"/>
          <w:szCs w:val="24"/>
        </w:rPr>
      </w:pPr>
    </w:p>
    <w:p w:rsidR="004F6A6E" w:rsidP="37C7552E" w:rsidRDefault="000E0091" w14:paraId="00000013" w14:textId="77777777">
      <w:pPr>
        <w:keepLines w:val="1"/>
        <w:shd w:val="clear" w:color="auto" w:fill="FFFFFF" w:themeFill="background1"/>
        <w:spacing w:line="240" w:lineRule="auto"/>
        <w:jc w:val="both"/>
        <w:rPr>
          <w:rFonts w:ascii="Times New Roman" w:hAnsi="Times New Roman" w:eastAsia="Times New Roman" w:cs="Times New Roman"/>
          <w:sz w:val="24"/>
          <w:szCs w:val="24"/>
          <w:lang w:val="en-US"/>
        </w:rPr>
      </w:pPr>
      <w:r w:rsidRPr="37C7552E" w:rsidR="000E0091">
        <w:rPr>
          <w:rFonts w:ascii="Times New Roman" w:hAnsi="Times New Roman" w:eastAsia="Times New Roman" w:cs="Times New Roman"/>
          <w:b w:val="1"/>
          <w:bCs w:val="1"/>
          <w:sz w:val="24"/>
          <w:szCs w:val="24"/>
          <w:lang w:val="en-US"/>
        </w:rPr>
        <w:t>SUMMARY</w:t>
      </w:r>
      <w:r w:rsidRPr="37C7552E" w:rsidR="000E0091">
        <w:rPr>
          <w:rFonts w:ascii="Times New Roman" w:hAnsi="Times New Roman" w:eastAsia="Times New Roman" w:cs="Times New Roman"/>
          <w:sz w:val="24"/>
          <w:szCs w:val="24"/>
          <w:lang w:val="en-US"/>
        </w:rPr>
        <w:t>: This legislation will update the definition of “electioneering communication” to include SMS, MMS, and other text messages that reference clearly identified candidates within 90 days of an election, while maintaining exemptions such as membership communications, bona fide news coverage, debates, email, and unpaid internet communications. It will also require that independent expenditures or electioneering communications sent via text messages disclose the identity of the payer, list the top five contribut</w:t>
      </w:r>
      <w:r w:rsidRPr="37C7552E" w:rsidR="000E0091">
        <w:rPr>
          <w:rFonts w:ascii="Times New Roman" w:hAnsi="Times New Roman" w:eastAsia="Times New Roman" w:cs="Times New Roman"/>
          <w:sz w:val="24"/>
          <w:szCs w:val="24"/>
          <w:lang w:val="en-US"/>
        </w:rPr>
        <w:t>ors of over $1,000 within the past year (or fewer if applicable), and include a notice directing recipients to the Office of Campaign and Political Finance website. These requirements will also apply to text message communications related to ballot questions</w:t>
      </w:r>
    </w:p>
    <w:sectPr w:rsidR="004F6A6E">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A6E"/>
    <w:rsid w:val="000E0091"/>
    <w:rsid w:val="004F6A6E"/>
    <w:rsid w:val="00AB6FEE"/>
    <w:rsid w:val="37C755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B98792A7-764C-45B4-AF9A-16ECEF20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0EFAAB-C56F-4DDF-B72F-9698AC263173}">
  <ds:schemaRefs>
    <ds:schemaRef ds:uri="http://schemas.microsoft.com/sharepoint/v3/contenttype/forms"/>
  </ds:schemaRefs>
</ds:datastoreItem>
</file>

<file path=customXml/itemProps2.xml><?xml version="1.0" encoding="utf-8"?>
<ds:datastoreItem xmlns:ds="http://schemas.openxmlformats.org/officeDocument/2006/customXml" ds:itemID="{AA656A3B-53BE-48F8-B330-A3647D401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871D43-7EA9-40F1-BB31-DE0CF71D023F}">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2025-10-10T15:22:00.0000000Z</dcterms:created>
  <dcterms:modified xsi:type="dcterms:W3CDTF">2025-10-10T15:23:07.9724163Z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