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6A9" w:rsidRDefault="005244B6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8B26A9" w:rsidRDefault="005244B6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8B26A9" w:rsidRDefault="005244B6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8B26A9" w:rsidRDefault="005244B6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8B26A9" w:rsidP="1F33CB2E" w:rsidRDefault="005244B6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1F33CB2E" w:rsidR="005244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Bill Number:</w:t>
      </w:r>
      <w:r>
        <w:tab/>
      </w:r>
      <w:r>
        <w:tab/>
      </w:r>
      <w:r>
        <w:tab/>
      </w:r>
      <w:r w:rsidRPr="1F33CB2E" w:rsidR="005244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H.833 </w:t>
      </w:r>
    </w:p>
    <w:p w:rsidR="008B26A9" w:rsidRDefault="005244B6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B26A9" w:rsidP="1F33CB2E" w:rsidRDefault="005244B6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</w:pPr>
      <w:r w:rsidRPr="1F33CB2E" w:rsidR="005244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1F33CB2E" w:rsidR="005244B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 xml:space="preserve">An Act ensuring the election integrity through voter </w:t>
      </w:r>
    </w:p>
    <w:p w:rsidR="008B26A9" w:rsidRDefault="005244B6" w14:paraId="00000008" w14:textId="77777777">
      <w:pPr>
        <w:pBdr>
          <w:left w:val="none" w:color="auto" w:sz="0" w:space="20"/>
        </w:pBdr>
        <w:shd w:val="clear" w:color="auto" w:fill="FFFFFF"/>
        <w:ind w:left="2160" w:firstLine="720"/>
        <w:rPr>
          <w:rFonts w:ascii="Times New Roman" w:hAnsi="Times New Roman" w:eastAsia="Times New Roman" w:cs="Times New Roman"/>
          <w:b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identification</w:t>
      </w:r>
    </w:p>
    <w:p w:rsidR="008B26A9" w:rsidRDefault="005244B6" w14:paraId="00000009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B26A9" w:rsidP="1F33CB2E" w:rsidRDefault="005244B6" w14:paraId="0000000A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F33CB2E" w:rsidR="005244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Sponsor(s):</w:t>
      </w:r>
      <w:r>
        <w:tab/>
      </w:r>
      <w:r>
        <w:tab/>
      </w:r>
      <w:r>
        <w:tab/>
      </w:r>
      <w:r w:rsidRPr="1F33CB2E" w:rsidR="005244B6">
        <w:rPr>
          <w:rFonts w:ascii="Times New Roman" w:hAnsi="Times New Roman" w:eastAsia="Times New Roman" w:cs="Times New Roman"/>
          <w:sz w:val="24"/>
          <w:szCs w:val="24"/>
          <w:lang w:val="en-US"/>
        </w:rPr>
        <w:t>Rep. Colleen Garry (</w:t>
      </w:r>
      <w:r w:rsidRPr="1F33CB2E" w:rsidR="005244B6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Dracut</w:t>
      </w:r>
      <w:r w:rsidRPr="1F33CB2E" w:rsidR="005244B6"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</w:p>
    <w:p w:rsidR="008B26A9" w:rsidRDefault="005244B6" w14:paraId="0000000B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8B26A9" w:rsidP="1F33CB2E" w:rsidRDefault="005244B6" w14:paraId="0000000C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F33CB2E" w:rsidR="005244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Hearing Date:</w:t>
      </w:r>
      <w:r>
        <w:tab/>
      </w:r>
      <w:r>
        <w:tab/>
      </w:r>
      <w:r w:rsidRPr="1F33CB2E" w:rsidR="005244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July 8, 2025 </w:t>
      </w:r>
    </w:p>
    <w:p w:rsidR="008B26A9" w:rsidRDefault="005244B6" w14:paraId="0000000D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B26A9" w:rsidP="1F33CB2E" w:rsidRDefault="005244B6" w14:paraId="0000000E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F33CB2E" w:rsidR="005244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Reporting Deadline:</w:t>
      </w:r>
      <w:r>
        <w:tab/>
      </w:r>
      <w:r>
        <w:tab/>
      </w:r>
      <w:r w:rsidRPr="1F33CB2E" w:rsidR="005244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September 6, 2025 </w:t>
      </w:r>
    </w:p>
    <w:p w:rsidR="008B26A9" w:rsidRDefault="005244B6" w14:paraId="0000000F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B26A9" w:rsidRDefault="005244B6" w14:paraId="00000010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2023-24 (H.687); Ordered to study</w:t>
      </w:r>
    </w:p>
    <w:p w:rsidR="008B26A9" w:rsidRDefault="005244B6" w14:paraId="00000011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2021-22 (H.792); Ordered to study</w:t>
      </w:r>
    </w:p>
    <w:p w:rsidR="008B26A9" w:rsidRDefault="005244B6" w14:paraId="00000012" w14:textId="77777777">
      <w:pPr>
        <w:pBdr>
          <w:left w:val="none" w:color="auto" w:sz="0" w:space="28"/>
        </w:pBdr>
        <w:shd w:val="clear" w:color="auto" w:fill="FFFFFF"/>
        <w:ind w:left="216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2019-20 (H.658); Ordered to study </w:t>
      </w:r>
    </w:p>
    <w:p w:rsidR="008B26A9" w:rsidRDefault="005244B6" w14:paraId="00000013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B26A9" w:rsidRDefault="005244B6" w14:paraId="00000014" w14:textId="77777777">
      <w:pPr>
        <w:pBdr>
          <w:left w:val="none" w:color="auto" w:sz="0" w:space="20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Similar Matters: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N/A</w:t>
      </w:r>
    </w:p>
    <w:p w:rsidR="008B26A9" w:rsidRDefault="008B26A9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B26A9" w:rsidRDefault="008B26A9" w14:paraId="0000001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B26A9" w:rsidRDefault="005244B6" w14:paraId="00000017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B26A9" w:rsidRDefault="005244B6" w14:paraId="00000018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B26A9" w:rsidRDefault="005244B6" w14:paraId="00000019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M.G.L. c. 54 § 76 – Voting; giving name and address upon request; delivery of ballot:</w:t>
      </w:r>
    </w:p>
    <w:p w:rsidR="008B26A9" w:rsidP="1F33CB2E" w:rsidRDefault="005244B6" w14:paraId="0000001A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F33CB2E" w:rsidR="005244B6">
        <w:rPr>
          <w:rFonts w:ascii="Times New Roman" w:hAnsi="Times New Roman" w:eastAsia="Times New Roman" w:cs="Times New Roman"/>
          <w:sz w:val="24"/>
          <w:szCs w:val="24"/>
          <w:lang w:val="en-US"/>
        </w:rPr>
        <w:t>At the polls, voters must state their name, and address if requested, which is then announced and checked by an election officer. If listed, the voter is admitted and given a ballot. Recording or broadcasting names of voters who haven’t voted yet is prohibited.</w:t>
      </w:r>
    </w:p>
    <w:p w:rsidR="008B26A9" w:rsidRDefault="005244B6" w14:paraId="0000001B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</w:rPr>
        <w:t xml:space="preserve">   </w:t>
      </w:r>
    </w:p>
    <w:p w:rsidR="008B26A9" w:rsidP="1F33CB2E" w:rsidRDefault="005244B6" w14:paraId="0000001C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F33CB2E" w:rsidR="005244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SUMMARY:</w:t>
      </w:r>
      <w:r w:rsidRPr="1F33CB2E" w:rsidR="005244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This bill</w:t>
      </w:r>
      <w:r w:rsidRPr="1F33CB2E" w:rsidR="005244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requires all voters at polling places to show ID in order to vote. Election officers must ask for a voter's full name, current address, and one of several specified forms of identification (e.g., voter registration card, Social Security card, driver’s license, government-issued ID, or valid employee ID with photo). If a voter does not present a suitable ID, they are prohibited from voting entirely, eliminating previous provisions that allowed voters without ID to vote with the possibility of a challenge or</w:t>
      </w:r>
      <w:r w:rsidRPr="1F33CB2E" w:rsidR="005244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by provisional ballot.</w:t>
      </w:r>
    </w:p>
    <w:p w:rsidR="008B26A9" w:rsidRDefault="008B26A9" w14:paraId="0000001D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8B26A9" w:rsidRDefault="008B26A9" w14:paraId="0000001E" w14:textId="77777777"/>
    <w:sectPr w:rsidR="008B26A9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A9"/>
    <w:rsid w:val="005244B6"/>
    <w:rsid w:val="008B26A9"/>
    <w:rsid w:val="009A25F4"/>
    <w:rsid w:val="1F33C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F77CE"/>
  <w15:docId w15:val="{F8C3F77F-9DAB-47FA-BA6F-BE11A60E94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BA122-9EF8-40B5-90AD-EA70CA1DF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F8BDB-A4C6-4780-AC04-A38DEB786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BE9E3-8094-4AA2-86BF-C6A1858612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2025-06-27T15:30:00.0000000Z</dcterms:created>
  <dcterms:modified xsi:type="dcterms:W3CDTF">2025-06-27T15:30:27.5975632Z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