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2DDD" w:rsidRDefault="00AA5775" w14:paraId="00000001" w14:textId="77777777">
      <w:pPr>
        <w:shd w:val="clear" w:color="auto" w:fill="FFFFFF"/>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JOINT COMMITTEE ON ELECTION LAWS </w:t>
      </w:r>
      <w:r>
        <w:rPr>
          <w:rFonts w:ascii="Times New Roman" w:hAnsi="Times New Roman" w:eastAsia="Times New Roman" w:cs="Times New Roman"/>
          <w:sz w:val="28"/>
          <w:szCs w:val="28"/>
        </w:rPr>
        <w:t xml:space="preserve"> </w:t>
      </w:r>
    </w:p>
    <w:p w:rsidR="00C02DDD" w:rsidRDefault="00AA5775" w14:paraId="00000002" w14:textId="77777777">
      <w:pPr>
        <w:shd w:val="clear" w:color="auto" w:fill="FFFFFF"/>
        <w:jc w:val="center"/>
        <w:rPr>
          <w:sz w:val="28"/>
          <w:szCs w:val="28"/>
        </w:rPr>
      </w:pPr>
      <w:r>
        <w:rPr>
          <w:rFonts w:ascii="Times New Roman" w:hAnsi="Times New Roman" w:eastAsia="Times New Roman" w:cs="Times New Roman"/>
          <w:b/>
          <w:sz w:val="28"/>
          <w:szCs w:val="28"/>
        </w:rPr>
        <w:t>2025-2026 (194</w:t>
      </w:r>
      <w:r>
        <w:rPr>
          <w:rFonts w:ascii="Times New Roman" w:hAnsi="Times New Roman" w:eastAsia="Times New Roman" w:cs="Times New Roman"/>
          <w:b/>
          <w:sz w:val="36"/>
          <w:szCs w:val="36"/>
          <w:vertAlign w:val="superscript"/>
        </w:rPr>
        <w:t>th</w:t>
      </w:r>
      <w:r>
        <w:rPr>
          <w:rFonts w:ascii="Times New Roman" w:hAnsi="Times New Roman" w:eastAsia="Times New Roman" w:cs="Times New Roman"/>
          <w:b/>
          <w:sz w:val="28"/>
          <w:szCs w:val="28"/>
        </w:rPr>
        <w:t xml:space="preserve">) BILL SUMMARY </w:t>
      </w:r>
      <w:r>
        <w:rPr>
          <w:b/>
          <w:sz w:val="28"/>
          <w:szCs w:val="28"/>
        </w:rPr>
        <w:t> </w:t>
      </w:r>
      <w:r>
        <w:rPr>
          <w:sz w:val="28"/>
          <w:szCs w:val="28"/>
        </w:rPr>
        <w:t xml:space="preserve"> </w:t>
      </w:r>
    </w:p>
    <w:p w:rsidR="00C02DDD" w:rsidRDefault="00AA5775" w14:paraId="00000003" w14:textId="77777777">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C02DDD" w:rsidRDefault="00AA5775" w14:paraId="00000004" w14:textId="77777777">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C02DDD" w:rsidP="79753A4A" w:rsidRDefault="00AA5775" w14:paraId="00000005" w14:textId="77777777">
      <w:pPr>
        <w:shd w:val="clear" w:color="auto" w:fill="FFFFFF" w:themeFill="background1"/>
        <w:rPr>
          <w:rFonts w:ascii="Times New Roman" w:hAnsi="Times New Roman" w:eastAsia="Times New Roman" w:cs="Times New Roman"/>
          <w:b w:val="1"/>
          <w:bCs w:val="1"/>
          <w:sz w:val="24"/>
          <w:szCs w:val="24"/>
          <w:lang w:val="en-US"/>
        </w:rPr>
      </w:pPr>
      <w:r w:rsidRPr="79753A4A" w:rsidR="00AA5775">
        <w:rPr>
          <w:rFonts w:ascii="Times New Roman" w:hAnsi="Times New Roman" w:eastAsia="Times New Roman" w:cs="Times New Roman"/>
          <w:b w:val="1"/>
          <w:bCs w:val="1"/>
          <w:sz w:val="24"/>
          <w:szCs w:val="24"/>
          <w:lang w:val="en-US"/>
        </w:rPr>
        <w:t xml:space="preserve">Bill </w:t>
      </w:r>
      <w:r w:rsidRPr="79753A4A" w:rsidR="00AA5775">
        <w:rPr>
          <w:rFonts w:ascii="Times New Roman" w:hAnsi="Times New Roman" w:eastAsia="Times New Roman" w:cs="Times New Roman"/>
          <w:b w:val="1"/>
          <w:bCs w:val="1"/>
          <w:sz w:val="24"/>
          <w:szCs w:val="24"/>
          <w:lang w:val="en-US"/>
        </w:rPr>
        <w:t>Number:</w:t>
      </w:r>
      <w:r>
        <w:tab/>
      </w:r>
      <w:r>
        <w:tab/>
      </w:r>
      <w:r>
        <w:tab/>
      </w:r>
      <w:r w:rsidRPr="79753A4A" w:rsidR="00AA5775">
        <w:rPr>
          <w:rFonts w:ascii="Times New Roman" w:hAnsi="Times New Roman" w:eastAsia="Times New Roman" w:cs="Times New Roman"/>
          <w:b w:val="1"/>
          <w:bCs w:val="1"/>
          <w:sz w:val="24"/>
          <w:szCs w:val="24"/>
          <w:lang w:val="en-US"/>
        </w:rPr>
        <w:t xml:space="preserve">H.847 </w:t>
      </w:r>
    </w:p>
    <w:p w:rsidR="00C02DDD" w:rsidRDefault="00AA5775" w14:paraId="00000006"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C02DDD" w:rsidP="79753A4A" w:rsidRDefault="00AA5775" w14:paraId="00000007" w14:textId="77777777">
      <w:pPr>
        <w:pBdr>
          <w:left w:val="none" w:color="FF000000" w:sz="0" w:space="20"/>
        </w:pBdr>
        <w:shd w:val="clear" w:color="auto" w:fill="FFFFFF" w:themeFill="background1"/>
        <w:rPr>
          <w:rFonts w:ascii="Times New Roman" w:hAnsi="Times New Roman" w:eastAsia="Times New Roman" w:cs="Times New Roman"/>
          <w:b w:val="1"/>
          <w:bCs w:val="1"/>
          <w:i w:val="1"/>
          <w:iCs w:val="1"/>
          <w:sz w:val="24"/>
          <w:szCs w:val="24"/>
          <w:lang w:val="en-US"/>
        </w:rPr>
      </w:pPr>
      <w:r w:rsidRPr="79753A4A" w:rsidR="00AA5775">
        <w:rPr>
          <w:rFonts w:ascii="Times New Roman" w:hAnsi="Times New Roman" w:eastAsia="Times New Roman" w:cs="Times New Roman"/>
          <w:b w:val="1"/>
          <w:bCs w:val="1"/>
          <w:sz w:val="24"/>
          <w:szCs w:val="24"/>
          <w:lang w:val="en-US"/>
        </w:rPr>
        <w:t>Title:</w:t>
      </w:r>
      <w:r>
        <w:tab/>
      </w:r>
      <w:r>
        <w:tab/>
      </w:r>
      <w:r>
        <w:tab/>
      </w:r>
      <w:r>
        <w:tab/>
      </w:r>
      <w:r w:rsidRPr="79753A4A" w:rsidR="00AA5775">
        <w:rPr>
          <w:rFonts w:ascii="Times New Roman" w:hAnsi="Times New Roman" w:eastAsia="Times New Roman" w:cs="Times New Roman"/>
          <w:b w:val="1"/>
          <w:bCs w:val="1"/>
          <w:i w:val="1"/>
          <w:iCs w:val="1"/>
          <w:sz w:val="24"/>
          <w:szCs w:val="24"/>
          <w:lang w:val="en-US"/>
        </w:rPr>
        <w:t xml:space="preserve">An Act </w:t>
      </w:r>
      <w:r w:rsidRPr="79753A4A" w:rsidR="00AA5775">
        <w:rPr>
          <w:rFonts w:ascii="Times New Roman" w:hAnsi="Times New Roman" w:eastAsia="Times New Roman" w:cs="Times New Roman"/>
          <w:b w:val="1"/>
          <w:bCs w:val="1"/>
          <w:i w:val="1"/>
          <w:iCs w:val="1"/>
          <w:sz w:val="24"/>
          <w:szCs w:val="24"/>
          <w:lang w:val="en-US"/>
        </w:rPr>
        <w:t>relative</w:t>
      </w:r>
      <w:r w:rsidRPr="79753A4A" w:rsidR="00AA5775">
        <w:rPr>
          <w:rFonts w:ascii="Times New Roman" w:hAnsi="Times New Roman" w:eastAsia="Times New Roman" w:cs="Times New Roman"/>
          <w:b w:val="1"/>
          <w:bCs w:val="1"/>
          <w:i w:val="1"/>
          <w:iCs w:val="1"/>
          <w:sz w:val="24"/>
          <w:szCs w:val="24"/>
          <w:lang w:val="en-US"/>
        </w:rPr>
        <w:t xml:space="preserve"> to election laws</w:t>
      </w:r>
    </w:p>
    <w:p w:rsidR="00C02DDD" w:rsidRDefault="00AA5775" w14:paraId="00000008" w14:textId="77777777">
      <w:pPr>
        <w:pBdr>
          <w:left w:val="none" w:color="auto" w:sz="0" w:space="20"/>
        </w:pBdr>
        <w:shd w:val="clear" w:color="auto" w:fill="FFFFFF"/>
        <w:ind w:left="4320" w:hanging="21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C02DDD" w:rsidP="79753A4A" w:rsidRDefault="00AA5775" w14:paraId="00000009" w14:textId="77777777">
      <w:pPr>
        <w:shd w:val="clear" w:color="auto" w:fill="FFFFFF" w:themeFill="background1"/>
        <w:rPr>
          <w:rFonts w:ascii="Times New Roman" w:hAnsi="Times New Roman" w:eastAsia="Times New Roman" w:cs="Times New Roman"/>
          <w:sz w:val="24"/>
          <w:szCs w:val="24"/>
          <w:lang w:val="en-US"/>
        </w:rPr>
      </w:pPr>
      <w:r w:rsidRPr="79753A4A" w:rsidR="00AA5775">
        <w:rPr>
          <w:rFonts w:ascii="Times New Roman" w:hAnsi="Times New Roman" w:eastAsia="Times New Roman" w:cs="Times New Roman"/>
          <w:b w:val="1"/>
          <w:bCs w:val="1"/>
          <w:sz w:val="24"/>
          <w:szCs w:val="24"/>
          <w:lang w:val="en-US"/>
        </w:rPr>
        <w:t>Sponsor(s</w:t>
      </w:r>
      <w:r w:rsidRPr="79753A4A" w:rsidR="00AA5775">
        <w:rPr>
          <w:rFonts w:ascii="Times New Roman" w:hAnsi="Times New Roman" w:eastAsia="Times New Roman" w:cs="Times New Roman"/>
          <w:b w:val="1"/>
          <w:bCs w:val="1"/>
          <w:sz w:val="24"/>
          <w:szCs w:val="24"/>
          <w:lang w:val="en-US"/>
        </w:rPr>
        <w:t>):</w:t>
      </w:r>
      <w:r>
        <w:tab/>
      </w:r>
      <w:r>
        <w:tab/>
      </w:r>
      <w:r>
        <w:tab/>
      </w:r>
      <w:r w:rsidRPr="79753A4A" w:rsidR="00AA5775">
        <w:rPr>
          <w:rFonts w:ascii="Times New Roman" w:hAnsi="Times New Roman" w:eastAsia="Times New Roman" w:cs="Times New Roman"/>
          <w:sz w:val="24"/>
          <w:szCs w:val="24"/>
          <w:lang w:val="en-US"/>
        </w:rPr>
        <w:t>Rep. Brad Jones (</w:t>
      </w:r>
      <w:r w:rsidRPr="79753A4A" w:rsidR="00AA5775">
        <w:rPr>
          <w:rFonts w:ascii="Times New Roman" w:hAnsi="Times New Roman" w:eastAsia="Times New Roman" w:cs="Times New Roman"/>
          <w:i w:val="1"/>
          <w:iCs w:val="1"/>
          <w:sz w:val="24"/>
          <w:szCs w:val="24"/>
          <w:lang w:val="en-US"/>
        </w:rPr>
        <w:t>North Reading</w:t>
      </w:r>
      <w:r w:rsidRPr="79753A4A" w:rsidR="00AA5775">
        <w:rPr>
          <w:rFonts w:ascii="Times New Roman" w:hAnsi="Times New Roman" w:eastAsia="Times New Roman" w:cs="Times New Roman"/>
          <w:sz w:val="24"/>
          <w:szCs w:val="24"/>
          <w:lang w:val="en-US"/>
        </w:rPr>
        <w:t>)</w:t>
      </w:r>
    </w:p>
    <w:p w:rsidR="00C02DDD" w:rsidRDefault="00AA5775" w14:paraId="0000000A"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C02DDD" w:rsidP="79753A4A" w:rsidRDefault="00AA5775" w14:paraId="0000000B" w14:textId="77777777">
      <w:pPr>
        <w:shd w:val="clear" w:color="auto" w:fill="FFFFFF" w:themeFill="background1"/>
        <w:rPr>
          <w:rFonts w:ascii="Times New Roman" w:hAnsi="Times New Roman" w:eastAsia="Times New Roman" w:cs="Times New Roman"/>
          <w:sz w:val="24"/>
          <w:szCs w:val="24"/>
          <w:lang w:val="en-US"/>
        </w:rPr>
      </w:pPr>
      <w:r w:rsidRPr="79753A4A" w:rsidR="00AA5775">
        <w:rPr>
          <w:rFonts w:ascii="Times New Roman" w:hAnsi="Times New Roman" w:eastAsia="Times New Roman" w:cs="Times New Roman"/>
          <w:b w:val="1"/>
          <w:bCs w:val="1"/>
          <w:sz w:val="24"/>
          <w:szCs w:val="24"/>
          <w:lang w:val="en-US"/>
        </w:rPr>
        <w:t xml:space="preserve">Hearing </w:t>
      </w:r>
      <w:r w:rsidRPr="79753A4A" w:rsidR="00AA5775">
        <w:rPr>
          <w:rFonts w:ascii="Times New Roman" w:hAnsi="Times New Roman" w:eastAsia="Times New Roman" w:cs="Times New Roman"/>
          <w:b w:val="1"/>
          <w:bCs w:val="1"/>
          <w:sz w:val="24"/>
          <w:szCs w:val="24"/>
          <w:lang w:val="en-US"/>
        </w:rPr>
        <w:t>Date:</w:t>
      </w:r>
      <w:r>
        <w:tab/>
      </w:r>
      <w:r>
        <w:tab/>
      </w:r>
      <w:r w:rsidRPr="79753A4A" w:rsidR="00AA5775">
        <w:rPr>
          <w:rFonts w:ascii="Times New Roman" w:hAnsi="Times New Roman" w:eastAsia="Times New Roman" w:cs="Times New Roman"/>
          <w:sz w:val="24"/>
          <w:szCs w:val="24"/>
          <w:lang w:val="en-US"/>
        </w:rPr>
        <w:t xml:space="preserve">June 17, 2025 </w:t>
      </w:r>
    </w:p>
    <w:p w:rsidR="00C02DDD" w:rsidRDefault="00AA5775" w14:paraId="0000000C"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C02DDD" w:rsidP="79753A4A" w:rsidRDefault="00AA5775" w14:paraId="0000000D" w14:textId="77777777">
      <w:pPr>
        <w:shd w:val="clear" w:color="auto" w:fill="FFFFFF" w:themeFill="background1"/>
        <w:rPr>
          <w:rFonts w:ascii="Times New Roman" w:hAnsi="Times New Roman" w:eastAsia="Times New Roman" w:cs="Times New Roman"/>
          <w:sz w:val="24"/>
          <w:szCs w:val="24"/>
          <w:lang w:val="en-US"/>
        </w:rPr>
      </w:pPr>
      <w:r w:rsidRPr="79753A4A" w:rsidR="00AA5775">
        <w:rPr>
          <w:rFonts w:ascii="Times New Roman" w:hAnsi="Times New Roman" w:eastAsia="Times New Roman" w:cs="Times New Roman"/>
          <w:b w:val="1"/>
          <w:bCs w:val="1"/>
          <w:sz w:val="24"/>
          <w:szCs w:val="24"/>
          <w:lang w:val="en-US"/>
        </w:rPr>
        <w:t xml:space="preserve">Reporting </w:t>
      </w:r>
      <w:r w:rsidRPr="79753A4A" w:rsidR="00AA5775">
        <w:rPr>
          <w:rFonts w:ascii="Times New Roman" w:hAnsi="Times New Roman" w:eastAsia="Times New Roman" w:cs="Times New Roman"/>
          <w:b w:val="1"/>
          <w:bCs w:val="1"/>
          <w:sz w:val="24"/>
          <w:szCs w:val="24"/>
          <w:lang w:val="en-US"/>
        </w:rPr>
        <w:t>Deadline:</w:t>
      </w:r>
      <w:r>
        <w:tab/>
      </w:r>
      <w:r>
        <w:tab/>
      </w:r>
      <w:r w:rsidRPr="79753A4A" w:rsidR="00AA5775">
        <w:rPr>
          <w:rFonts w:ascii="Times New Roman" w:hAnsi="Times New Roman" w:eastAsia="Times New Roman" w:cs="Times New Roman"/>
          <w:sz w:val="24"/>
          <w:szCs w:val="24"/>
          <w:lang w:val="en-US"/>
        </w:rPr>
        <w:t xml:space="preserve">August 16, 2025 </w:t>
      </w:r>
    </w:p>
    <w:p w:rsidR="00C02DDD" w:rsidRDefault="00AA5775" w14:paraId="0000000E"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C02DDD" w:rsidRDefault="00AA5775" w14:paraId="0000000F" w14:textId="77777777">
      <w:pPr>
        <w:pBdr>
          <w:left w:val="none" w:color="auto" w:sz="0" w:space="28"/>
        </w:pBd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Prior History:</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N/A</w:t>
      </w:r>
    </w:p>
    <w:p w:rsidR="00C02DDD" w:rsidRDefault="00AA5775" w14:paraId="00000010" w14:textId="77777777">
      <w:pPr>
        <w:shd w:val="clear" w:color="auto" w:fill="FFFFFF"/>
        <w:ind w:firstLine="21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C02DDD" w:rsidRDefault="00AA5775" w14:paraId="00000011" w14:textId="77777777">
      <w:pPr>
        <w:pBdr>
          <w:left w:val="none" w:color="auto" w:sz="0" w:space="20"/>
        </w:pBd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b/>
          <w:sz w:val="24"/>
          <w:szCs w:val="24"/>
        </w:rPr>
        <w:t>Similar Matters:</w:t>
      </w:r>
      <w:r>
        <w:rPr>
          <w:sz w:val="24"/>
          <w:szCs w:val="24"/>
        </w:rPr>
        <w:t xml:space="preserve"> </w:t>
      </w:r>
      <w:r>
        <w:rPr>
          <w:sz w:val="24"/>
          <w:szCs w:val="24"/>
        </w:rPr>
        <w:tab/>
      </w:r>
      <w:r>
        <w:rPr>
          <w:sz w:val="24"/>
          <w:szCs w:val="24"/>
        </w:rPr>
        <w:tab/>
      </w:r>
      <w:r>
        <w:rPr>
          <w:rFonts w:ascii="Times New Roman" w:hAnsi="Times New Roman" w:eastAsia="Times New Roman" w:cs="Times New Roman"/>
          <w:sz w:val="24"/>
          <w:szCs w:val="24"/>
        </w:rPr>
        <w:t>N/A</w:t>
      </w:r>
    </w:p>
    <w:p w:rsidR="00C02DDD" w:rsidRDefault="00C02DDD" w14:paraId="00000012" w14:textId="77777777">
      <w:pPr>
        <w:shd w:val="clear" w:color="auto" w:fill="FFFFFF"/>
        <w:jc w:val="both"/>
        <w:rPr>
          <w:rFonts w:ascii="Times New Roman" w:hAnsi="Times New Roman" w:eastAsia="Times New Roman" w:cs="Times New Roman"/>
          <w:b/>
          <w:sz w:val="24"/>
          <w:szCs w:val="24"/>
        </w:rPr>
      </w:pPr>
    </w:p>
    <w:p w:rsidR="00C02DDD" w:rsidRDefault="00C02DDD" w14:paraId="00000013" w14:textId="77777777">
      <w:pPr>
        <w:shd w:val="clear" w:color="auto" w:fill="FFFFFF"/>
        <w:jc w:val="both"/>
        <w:rPr>
          <w:rFonts w:ascii="Times New Roman" w:hAnsi="Times New Roman" w:eastAsia="Times New Roman" w:cs="Times New Roman"/>
          <w:b/>
          <w:sz w:val="24"/>
          <w:szCs w:val="24"/>
        </w:rPr>
      </w:pPr>
    </w:p>
    <w:p w:rsidR="00C02DDD" w:rsidRDefault="00AA5775" w14:paraId="00000014"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CURRENT LAW:</w:t>
      </w:r>
      <w:r>
        <w:rPr>
          <w:rFonts w:ascii="Times New Roman" w:hAnsi="Times New Roman" w:eastAsia="Times New Roman" w:cs="Times New Roman"/>
          <w:sz w:val="24"/>
          <w:szCs w:val="24"/>
        </w:rPr>
        <w:t xml:space="preserve"> </w:t>
      </w:r>
    </w:p>
    <w:p w:rsidR="00C02DDD" w:rsidRDefault="00AA5775" w14:paraId="00000015"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C02DDD" w:rsidRDefault="00AA5775" w14:paraId="00000016"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i/>
          <w:sz w:val="24"/>
          <w:szCs w:val="24"/>
        </w:rPr>
        <w:t>M.G.L. c. 51 § 47C</w:t>
      </w:r>
      <w:r>
        <w:rPr>
          <w:rFonts w:ascii="Times New Roman" w:hAnsi="Times New Roman" w:eastAsia="Times New Roman" w:cs="Times New Roman"/>
          <w:sz w:val="24"/>
          <w:szCs w:val="24"/>
        </w:rPr>
        <w:t xml:space="preserve"> – </w:t>
      </w:r>
      <w:r>
        <w:rPr>
          <w:rFonts w:ascii="Times New Roman" w:hAnsi="Times New Roman" w:eastAsia="Times New Roman" w:cs="Times New Roman"/>
          <w:i/>
          <w:sz w:val="24"/>
          <w:szCs w:val="24"/>
        </w:rPr>
        <w:t>Central registry of voters; agreement with Electronic Registration Information Center, Inc</w:t>
      </w:r>
      <w:r>
        <w:rPr>
          <w:rFonts w:ascii="Times New Roman" w:hAnsi="Times New Roman" w:eastAsia="Times New Roman" w:cs="Times New Roman"/>
          <w:sz w:val="24"/>
          <w:szCs w:val="24"/>
        </w:rPr>
        <w:t xml:space="preserve">: </w:t>
      </w:r>
    </w:p>
    <w:p w:rsidR="00C02DDD" w:rsidP="79753A4A" w:rsidRDefault="00AA5775" w14:paraId="00000017" w14:textId="77777777">
      <w:pPr>
        <w:shd w:val="clear" w:color="auto" w:fill="FFFFFF" w:themeFill="background1"/>
        <w:jc w:val="both"/>
        <w:rPr>
          <w:rFonts w:ascii="Times New Roman" w:hAnsi="Times New Roman" w:eastAsia="Times New Roman" w:cs="Times New Roman"/>
          <w:sz w:val="24"/>
          <w:szCs w:val="24"/>
          <w:lang w:val="en-US"/>
        </w:rPr>
      </w:pPr>
      <w:r w:rsidRPr="79753A4A" w:rsidR="00AA5775">
        <w:rPr>
          <w:rFonts w:ascii="Times New Roman" w:hAnsi="Times New Roman" w:eastAsia="Times New Roman" w:cs="Times New Roman"/>
          <w:sz w:val="24"/>
          <w:szCs w:val="24"/>
          <w:lang w:val="en-US"/>
        </w:rPr>
        <w:t xml:space="preserve">Directs the Secretary of the Commonwealth, subject to funding, to </w:t>
      </w:r>
      <w:r w:rsidRPr="79753A4A" w:rsidR="00AA5775">
        <w:rPr>
          <w:rFonts w:ascii="Times New Roman" w:hAnsi="Times New Roman" w:eastAsia="Times New Roman" w:cs="Times New Roman"/>
          <w:sz w:val="24"/>
          <w:szCs w:val="24"/>
          <w:lang w:val="en-US"/>
        </w:rPr>
        <w:t>maintain</w:t>
      </w:r>
      <w:r w:rsidRPr="79753A4A" w:rsidR="00AA5775">
        <w:rPr>
          <w:rFonts w:ascii="Times New Roman" w:hAnsi="Times New Roman" w:eastAsia="Times New Roman" w:cs="Times New Roman"/>
          <w:sz w:val="24"/>
          <w:szCs w:val="24"/>
          <w:lang w:val="en-US"/>
        </w:rPr>
        <w:t xml:space="preserve"> a central voter registry </w:t>
      </w:r>
      <w:r w:rsidRPr="79753A4A" w:rsidR="00AA5775">
        <w:rPr>
          <w:rFonts w:ascii="Times New Roman" w:hAnsi="Times New Roman" w:eastAsia="Times New Roman" w:cs="Times New Roman"/>
          <w:sz w:val="24"/>
          <w:szCs w:val="24"/>
          <w:lang w:val="en-US"/>
        </w:rPr>
        <w:t>containing</w:t>
      </w:r>
      <w:r w:rsidRPr="79753A4A" w:rsidR="00AA5775">
        <w:rPr>
          <w:rFonts w:ascii="Times New Roman" w:hAnsi="Times New Roman" w:eastAsia="Times New Roman" w:cs="Times New Roman"/>
          <w:sz w:val="24"/>
          <w:szCs w:val="24"/>
          <w:lang w:val="en-US"/>
        </w:rPr>
        <w:t xml:space="preserve"> key information on all registered voters and other residents aged three and older, if provided by local registrars. The registry is not public, but may be shared with designated parties and agencies, and it must also support data sharing with the Electronic Registration Information Center (ERIC) and local election officials to improve voter roll accuracy and accessibility.</w:t>
      </w:r>
    </w:p>
    <w:p w:rsidR="00C02DDD" w:rsidRDefault="00C02DDD" w14:paraId="00000018" w14:textId="77777777">
      <w:pPr>
        <w:shd w:val="clear" w:color="auto" w:fill="FFFFFF"/>
        <w:jc w:val="both"/>
        <w:rPr>
          <w:rFonts w:ascii="Times New Roman" w:hAnsi="Times New Roman" w:eastAsia="Times New Roman" w:cs="Times New Roman"/>
          <w:sz w:val="24"/>
          <w:szCs w:val="24"/>
        </w:rPr>
      </w:pPr>
    </w:p>
    <w:p w:rsidR="00C02DDD" w:rsidP="79753A4A" w:rsidRDefault="00AA5775" w14:paraId="00000019" w14:textId="77777777">
      <w:pPr>
        <w:shd w:val="clear" w:color="auto" w:fill="FFFFFF" w:themeFill="background1"/>
        <w:jc w:val="both"/>
        <w:rPr>
          <w:rFonts w:ascii="Times New Roman" w:hAnsi="Times New Roman" w:eastAsia="Times New Roman" w:cs="Times New Roman"/>
          <w:sz w:val="24"/>
          <w:szCs w:val="24"/>
          <w:lang w:val="en-US"/>
        </w:rPr>
      </w:pPr>
      <w:r w:rsidRPr="79753A4A" w:rsidR="00AA5775">
        <w:rPr>
          <w:rFonts w:ascii="Times New Roman" w:hAnsi="Times New Roman" w:eastAsia="Times New Roman" w:cs="Times New Roman"/>
          <w:i w:val="1"/>
          <w:iCs w:val="1"/>
          <w:sz w:val="24"/>
          <w:szCs w:val="24"/>
          <w:lang w:val="en-US"/>
        </w:rPr>
        <w:t>M.G.L. c. 54 § 25B</w:t>
      </w:r>
      <w:r w:rsidRPr="79753A4A" w:rsidR="00AA5775">
        <w:rPr>
          <w:rFonts w:ascii="Times New Roman" w:hAnsi="Times New Roman" w:eastAsia="Times New Roman" w:cs="Times New Roman"/>
          <w:sz w:val="24"/>
          <w:szCs w:val="24"/>
          <w:lang w:val="en-US"/>
        </w:rPr>
        <w:t xml:space="preserve"> – </w:t>
      </w:r>
      <w:r w:rsidRPr="79753A4A" w:rsidR="00AA5775">
        <w:rPr>
          <w:rFonts w:ascii="Times New Roman" w:hAnsi="Times New Roman" w:eastAsia="Times New Roman" w:cs="Times New Roman"/>
          <w:i w:val="1"/>
          <w:iCs w:val="1"/>
          <w:sz w:val="24"/>
          <w:szCs w:val="24"/>
          <w:lang w:val="en-US"/>
        </w:rPr>
        <w:t xml:space="preserve">Early voting; application for early voting ballots; early voting period, </w:t>
      </w:r>
      <w:r w:rsidRPr="79753A4A" w:rsidR="00AA5775">
        <w:rPr>
          <w:rFonts w:ascii="Times New Roman" w:hAnsi="Times New Roman" w:eastAsia="Times New Roman" w:cs="Times New Roman"/>
          <w:i w:val="1"/>
          <w:iCs w:val="1"/>
          <w:sz w:val="24"/>
          <w:szCs w:val="24"/>
          <w:lang w:val="en-US"/>
        </w:rPr>
        <w:t>sites</w:t>
      </w:r>
      <w:r w:rsidRPr="79753A4A" w:rsidR="00AA5775">
        <w:rPr>
          <w:rFonts w:ascii="Times New Roman" w:hAnsi="Times New Roman" w:eastAsia="Times New Roman" w:cs="Times New Roman"/>
          <w:i w:val="1"/>
          <w:iCs w:val="1"/>
          <w:sz w:val="24"/>
          <w:szCs w:val="24"/>
          <w:lang w:val="en-US"/>
        </w:rPr>
        <w:t xml:space="preserve"> and lists; counting of early voting ballots</w:t>
      </w:r>
      <w:r w:rsidRPr="79753A4A" w:rsidR="00AA5775">
        <w:rPr>
          <w:rFonts w:ascii="Times New Roman" w:hAnsi="Times New Roman" w:eastAsia="Times New Roman" w:cs="Times New Roman"/>
          <w:sz w:val="24"/>
          <w:szCs w:val="24"/>
          <w:lang w:val="en-US"/>
        </w:rPr>
        <w:t xml:space="preserve">: </w:t>
      </w:r>
    </w:p>
    <w:p w:rsidR="00C02DDD" w:rsidP="79753A4A" w:rsidRDefault="00AA5775" w14:paraId="0000001A" w14:textId="77777777">
      <w:pPr>
        <w:shd w:val="clear" w:color="auto" w:fill="FFFFFF" w:themeFill="background1"/>
        <w:jc w:val="both"/>
        <w:rPr>
          <w:rFonts w:ascii="Times New Roman" w:hAnsi="Times New Roman" w:eastAsia="Times New Roman" w:cs="Times New Roman"/>
          <w:sz w:val="24"/>
          <w:szCs w:val="24"/>
          <w:lang w:val="en-US"/>
        </w:rPr>
      </w:pPr>
      <w:r w:rsidRPr="79753A4A" w:rsidR="00AA5775">
        <w:rPr>
          <w:rFonts w:ascii="Times New Roman" w:hAnsi="Times New Roman" w:eastAsia="Times New Roman" w:cs="Times New Roman"/>
          <w:sz w:val="24"/>
          <w:szCs w:val="24"/>
          <w:lang w:val="en-US"/>
        </w:rPr>
        <w:t xml:space="preserve">Authorizes registered voters to vote in person during a designated early voting period before election day or by mail upon request. The law requires the Secretary of the Commonwealth to set the early voting schedule and ensure municipalities provide accessible early voting locations. It also outlines procedures for applying for and processing early voting ballots, </w:t>
      </w:r>
      <w:r w:rsidRPr="79753A4A" w:rsidR="00AA5775">
        <w:rPr>
          <w:rFonts w:ascii="Times New Roman" w:hAnsi="Times New Roman" w:eastAsia="Times New Roman" w:cs="Times New Roman"/>
          <w:sz w:val="24"/>
          <w:szCs w:val="24"/>
          <w:lang w:val="en-US"/>
        </w:rPr>
        <w:t>maintaining</w:t>
      </w:r>
      <w:r w:rsidRPr="79753A4A" w:rsidR="00AA5775">
        <w:rPr>
          <w:rFonts w:ascii="Times New Roman" w:hAnsi="Times New Roman" w:eastAsia="Times New Roman" w:cs="Times New Roman"/>
          <w:sz w:val="24"/>
          <w:szCs w:val="24"/>
          <w:lang w:val="en-US"/>
        </w:rPr>
        <w:t xml:space="preserve"> voter lists, and securing ballot boxes and returns to preserve the integrity of the early voting process.</w:t>
      </w:r>
    </w:p>
    <w:p w:rsidR="00C02DDD" w:rsidRDefault="00C02DDD" w14:paraId="0000001B" w14:textId="77777777">
      <w:pPr>
        <w:shd w:val="clear" w:color="auto" w:fill="FFFFFF"/>
        <w:jc w:val="both"/>
        <w:rPr>
          <w:rFonts w:ascii="Times New Roman" w:hAnsi="Times New Roman" w:eastAsia="Times New Roman" w:cs="Times New Roman"/>
          <w:sz w:val="24"/>
          <w:szCs w:val="24"/>
        </w:rPr>
      </w:pPr>
    </w:p>
    <w:p w:rsidR="00C02DDD" w:rsidRDefault="00C02DDD" w14:paraId="0000001C" w14:textId="77777777">
      <w:pPr>
        <w:shd w:val="clear" w:color="auto" w:fill="FFFFFF"/>
        <w:jc w:val="both"/>
        <w:rPr>
          <w:rFonts w:ascii="Times New Roman" w:hAnsi="Times New Roman" w:eastAsia="Times New Roman" w:cs="Times New Roman"/>
          <w:sz w:val="24"/>
          <w:szCs w:val="24"/>
        </w:rPr>
      </w:pPr>
    </w:p>
    <w:p w:rsidR="00C02DDD" w:rsidRDefault="00AA5775" w14:paraId="0000001D"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SUMMARY:</w:t>
      </w:r>
      <w:r>
        <w:rPr>
          <w:rFonts w:ascii="Times New Roman" w:hAnsi="Times New Roman" w:eastAsia="Times New Roman" w:cs="Times New Roman"/>
          <w:sz w:val="24"/>
          <w:szCs w:val="24"/>
        </w:rPr>
        <w:t xml:space="preserve"> </w:t>
      </w:r>
    </w:p>
    <w:p w:rsidR="00C02DDD" w:rsidP="79753A4A" w:rsidRDefault="00AA5775" w14:paraId="0000001E" w14:textId="77777777">
      <w:pPr>
        <w:shd w:val="clear" w:color="auto" w:fill="FFFFFF" w:themeFill="background1"/>
        <w:jc w:val="both"/>
        <w:rPr>
          <w:rFonts w:ascii="Times New Roman" w:hAnsi="Times New Roman" w:eastAsia="Times New Roman" w:cs="Times New Roman"/>
          <w:sz w:val="24"/>
          <w:szCs w:val="24"/>
          <w:lang w:val="en-US"/>
        </w:rPr>
      </w:pPr>
      <w:r w:rsidRPr="79753A4A" w:rsidR="00AA5775">
        <w:rPr>
          <w:rFonts w:ascii="Times New Roman" w:hAnsi="Times New Roman" w:eastAsia="Times New Roman" w:cs="Times New Roman"/>
          <w:sz w:val="24"/>
          <w:szCs w:val="24"/>
          <w:lang w:val="en-US"/>
        </w:rPr>
        <w:t xml:space="preserve">This bill the Secretary of the Commonwealth to fulfill requests for standard voter registration and voter history data within one week of the request. It also mandates that during early voting </w:t>
      </w:r>
      <w:r w:rsidRPr="79753A4A" w:rsidR="00AA5775">
        <w:rPr>
          <w:rFonts w:ascii="Times New Roman" w:hAnsi="Times New Roman" w:eastAsia="Times New Roman" w:cs="Times New Roman"/>
          <w:sz w:val="24"/>
          <w:szCs w:val="24"/>
          <w:lang w:val="en-US"/>
        </w:rPr>
        <w:t>periods,</w:t>
      </w:r>
      <w:r w:rsidRPr="79753A4A" w:rsidR="00AA5775">
        <w:rPr>
          <w:rFonts w:ascii="Times New Roman" w:hAnsi="Times New Roman" w:eastAsia="Times New Roman" w:cs="Times New Roman"/>
          <w:sz w:val="24"/>
          <w:szCs w:val="24"/>
          <w:lang w:val="en-US"/>
        </w:rPr>
        <w:t xml:space="preserve"> the secretary must </w:t>
      </w:r>
      <w:r w:rsidRPr="79753A4A" w:rsidR="00AA5775">
        <w:rPr>
          <w:rFonts w:ascii="Times New Roman" w:hAnsi="Times New Roman" w:eastAsia="Times New Roman" w:cs="Times New Roman"/>
          <w:sz w:val="24"/>
          <w:szCs w:val="24"/>
          <w:lang w:val="en-US"/>
        </w:rPr>
        <w:t>maintain</w:t>
      </w:r>
      <w:r w:rsidRPr="79753A4A" w:rsidR="00AA5775">
        <w:rPr>
          <w:rFonts w:ascii="Times New Roman" w:hAnsi="Times New Roman" w:eastAsia="Times New Roman" w:cs="Times New Roman"/>
          <w:sz w:val="24"/>
          <w:szCs w:val="24"/>
          <w:lang w:val="en-US"/>
        </w:rPr>
        <w:t xml:space="preserve"> a daily-updated list of early voters (by mail or in-person) and email this list to state party committees.</w:t>
      </w:r>
    </w:p>
    <w:p w:rsidR="00C02DDD" w:rsidRDefault="00C02DDD" w14:paraId="0000001F" w14:textId="77777777">
      <w:pPr>
        <w:shd w:val="clear" w:color="auto" w:fill="FFFFFF"/>
        <w:jc w:val="both"/>
        <w:rPr>
          <w:rFonts w:ascii="Times New Roman" w:hAnsi="Times New Roman" w:eastAsia="Times New Roman" w:cs="Times New Roman"/>
          <w:sz w:val="24"/>
          <w:szCs w:val="24"/>
        </w:rPr>
      </w:pPr>
    </w:p>
    <w:p w:rsidR="00C02DDD" w:rsidRDefault="00AA5775" w14:paraId="00000020"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Additionally, this bill requires the Secretary of the Commonwealth to provide state party committees with a list of registered voters who have requested a vote-by-mail ballot, at least four times per year.</w:t>
      </w:r>
    </w:p>
    <w:p w:rsidR="00C02DDD" w:rsidRDefault="00C02DDD" w14:paraId="00000021" w14:textId="77777777">
      <w:pPr>
        <w:shd w:val="clear" w:color="auto" w:fill="FFFFFF"/>
        <w:jc w:val="both"/>
        <w:rPr>
          <w:rFonts w:ascii="Times New Roman" w:hAnsi="Times New Roman" w:eastAsia="Times New Roman" w:cs="Times New Roman"/>
          <w:sz w:val="24"/>
          <w:szCs w:val="24"/>
        </w:rPr>
      </w:pPr>
    </w:p>
    <w:sectPr w:rsidR="00C02DDD">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DDD"/>
    <w:rsid w:val="009A5F0E"/>
    <w:rsid w:val="00AA5775"/>
    <w:rsid w:val="00C02DDD"/>
    <w:rsid w:val="79753A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8AD467C"/>
  <w15:docId w15:val="{F2759C05-C7E0-4391-990B-8F6E89E627C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DF1EE8-0A3E-41A2-8B80-688F2E1CC661}">
  <ds:schemaRefs>
    <ds:schemaRef ds:uri="http://schemas.microsoft.com/sharepoint/v3/contenttype/forms"/>
  </ds:schemaRefs>
</ds:datastoreItem>
</file>

<file path=customXml/itemProps2.xml><?xml version="1.0" encoding="utf-8"?>
<ds:datastoreItem xmlns:ds="http://schemas.openxmlformats.org/officeDocument/2006/customXml" ds:itemID="{8487443E-B589-4656-ACC2-530AD989E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9574-1131-4e34-9d5a-ca7f8d5bd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1770B-CC26-4A8C-8C7B-F39E814B5B17}">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Zirkle, Karen (HOU)</lastModifiedBy>
  <revision>2</revision>
  <dcterms:created xsi:type="dcterms:W3CDTF">2025-06-12T15:13:00.0000000Z</dcterms:created>
  <dcterms:modified xsi:type="dcterms:W3CDTF">2025-06-12T15:13:47.9338909Z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