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12BB" w14:textId="77777777" w:rsidR="009C1E1F" w:rsidRPr="00C07A85" w:rsidRDefault="009C1E1F" w:rsidP="009C1E1F">
      <w:pPr>
        <w:pStyle w:val="Default"/>
        <w:jc w:val="center"/>
        <w:rPr>
          <w:rFonts w:ascii="Gill Sans MT" w:hAnsi="Gill Sans MT"/>
          <w:b/>
          <w:bCs/>
        </w:rPr>
      </w:pPr>
    </w:p>
    <w:p w14:paraId="0B1059D5" w14:textId="1743937F" w:rsidR="00D40DA2" w:rsidRPr="00C07A85" w:rsidRDefault="008543FE" w:rsidP="00C156FF">
      <w:pPr>
        <w:jc w:val="center"/>
        <w:rPr>
          <w:rFonts w:ascii="Gill Sans MT" w:hAnsi="Gill Sans MT" w:cstheme="minorHAnsi"/>
          <w:b/>
          <w:bCs/>
        </w:rPr>
      </w:pPr>
      <w:bookmarkStart w:id="0" w:name="_Hlk134161819"/>
      <w:r w:rsidRPr="00C07A85">
        <w:rPr>
          <w:rFonts w:ascii="Gill Sans MT" w:hAnsi="Gill Sans MT" w:cstheme="minorHAnsi"/>
          <w:b/>
          <w:bCs/>
        </w:rPr>
        <w:t xml:space="preserve">Senate Bill </w:t>
      </w:r>
      <w:r w:rsidR="00784981" w:rsidRPr="00C07A85">
        <w:rPr>
          <w:rFonts w:ascii="Gill Sans MT" w:hAnsi="Gill Sans MT" w:cstheme="minorHAnsi"/>
          <w:b/>
          <w:bCs/>
        </w:rPr>
        <w:t>474</w:t>
      </w:r>
    </w:p>
    <w:p w14:paraId="5B1B0977" w14:textId="19E034EA" w:rsidR="009263AB" w:rsidRPr="009263AB" w:rsidRDefault="009263AB" w:rsidP="009263AB">
      <w:pPr>
        <w:jc w:val="center"/>
        <w:rPr>
          <w:rFonts w:ascii="Gill Sans MT" w:hAnsi="Gill Sans MT" w:cstheme="minorHAnsi"/>
          <w:b/>
          <w:bCs/>
          <w:color w:val="000000"/>
        </w:rPr>
      </w:pPr>
      <w:bookmarkStart w:id="1" w:name="_Hlk75946454"/>
      <w:r w:rsidRPr="009263AB">
        <w:rPr>
          <w:rFonts w:ascii="Gill Sans MT" w:hAnsi="Gill Sans MT" w:cstheme="minorHAnsi"/>
          <w:b/>
          <w:bCs/>
          <w:color w:val="000000"/>
        </w:rPr>
        <w:t xml:space="preserve">An Act </w:t>
      </w:r>
      <w:r w:rsidRPr="00C07A85">
        <w:rPr>
          <w:rFonts w:ascii="Gill Sans MT" w:hAnsi="Gill Sans MT" w:cstheme="minorHAnsi"/>
          <w:b/>
          <w:bCs/>
          <w:color w:val="000000"/>
        </w:rPr>
        <w:t>R</w:t>
      </w:r>
      <w:r w:rsidRPr="009263AB">
        <w:rPr>
          <w:rFonts w:ascii="Gill Sans MT" w:hAnsi="Gill Sans MT" w:cstheme="minorHAnsi"/>
          <w:b/>
          <w:bCs/>
          <w:color w:val="000000"/>
        </w:rPr>
        <w:t xml:space="preserve">elative to </w:t>
      </w:r>
      <w:r w:rsidRPr="00C07A85">
        <w:rPr>
          <w:rFonts w:ascii="Gill Sans MT" w:hAnsi="Gill Sans MT" w:cstheme="minorHAnsi"/>
          <w:b/>
          <w:bCs/>
          <w:color w:val="000000"/>
        </w:rPr>
        <w:t>A</w:t>
      </w:r>
      <w:r w:rsidRPr="009263AB">
        <w:rPr>
          <w:rFonts w:ascii="Gill Sans MT" w:hAnsi="Gill Sans MT" w:cstheme="minorHAnsi"/>
          <w:b/>
          <w:bCs/>
          <w:color w:val="000000"/>
        </w:rPr>
        <w:t xml:space="preserve">ssisted </w:t>
      </w:r>
      <w:r w:rsidRPr="00C07A85">
        <w:rPr>
          <w:rFonts w:ascii="Gill Sans MT" w:hAnsi="Gill Sans MT" w:cstheme="minorHAnsi"/>
          <w:b/>
          <w:bCs/>
          <w:color w:val="000000"/>
        </w:rPr>
        <w:t>L</w:t>
      </w:r>
      <w:r w:rsidRPr="009263AB">
        <w:rPr>
          <w:rFonts w:ascii="Gill Sans MT" w:hAnsi="Gill Sans MT" w:cstheme="minorHAnsi"/>
          <w:b/>
          <w:bCs/>
          <w:color w:val="000000"/>
        </w:rPr>
        <w:t xml:space="preserve">iving and the </w:t>
      </w:r>
      <w:r w:rsidRPr="00C07A85">
        <w:rPr>
          <w:rFonts w:ascii="Gill Sans MT" w:hAnsi="Gill Sans MT" w:cstheme="minorHAnsi"/>
          <w:b/>
          <w:bCs/>
          <w:color w:val="000000"/>
        </w:rPr>
        <w:t>F</w:t>
      </w:r>
      <w:r w:rsidRPr="009263AB">
        <w:rPr>
          <w:rFonts w:ascii="Gill Sans MT" w:hAnsi="Gill Sans MT" w:cstheme="minorHAnsi"/>
          <w:b/>
          <w:bCs/>
          <w:color w:val="000000"/>
        </w:rPr>
        <w:t xml:space="preserve">rail </w:t>
      </w:r>
      <w:r w:rsidRPr="00C07A85">
        <w:rPr>
          <w:rFonts w:ascii="Gill Sans MT" w:hAnsi="Gill Sans MT" w:cstheme="minorHAnsi"/>
          <w:b/>
          <w:bCs/>
          <w:color w:val="000000"/>
        </w:rPr>
        <w:t>E</w:t>
      </w:r>
      <w:r w:rsidRPr="009263AB">
        <w:rPr>
          <w:rFonts w:ascii="Gill Sans MT" w:hAnsi="Gill Sans MT" w:cstheme="minorHAnsi"/>
          <w:b/>
          <w:bCs/>
          <w:color w:val="000000"/>
        </w:rPr>
        <w:t xml:space="preserve">lder </w:t>
      </w:r>
      <w:r w:rsidRPr="00C07A85">
        <w:rPr>
          <w:rFonts w:ascii="Gill Sans MT" w:hAnsi="Gill Sans MT" w:cstheme="minorHAnsi"/>
          <w:b/>
          <w:bCs/>
          <w:color w:val="000000"/>
        </w:rPr>
        <w:t>W</w:t>
      </w:r>
      <w:r w:rsidRPr="009263AB">
        <w:rPr>
          <w:rFonts w:ascii="Gill Sans MT" w:hAnsi="Gill Sans MT" w:cstheme="minorHAnsi"/>
          <w:b/>
          <w:bCs/>
          <w:color w:val="000000"/>
        </w:rPr>
        <w:t xml:space="preserve">aiver </w:t>
      </w:r>
    </w:p>
    <w:bookmarkEnd w:id="1"/>
    <w:p w14:paraId="43450004" w14:textId="5564DD04" w:rsidR="00D40DA2" w:rsidRPr="00A3549B" w:rsidRDefault="00D40DA2" w:rsidP="00C156FF">
      <w:pPr>
        <w:jc w:val="center"/>
        <w:rPr>
          <w:rFonts w:ascii="Gill Sans MT" w:hAnsi="Gill Sans MT" w:cstheme="minorHAnsi"/>
        </w:rPr>
      </w:pPr>
      <w:r w:rsidRPr="00A3549B">
        <w:rPr>
          <w:rFonts w:ascii="Gill Sans MT" w:hAnsi="Gill Sans MT" w:cstheme="minorHAnsi"/>
        </w:rPr>
        <w:t xml:space="preserve">Joint Committee on </w:t>
      </w:r>
      <w:r w:rsidR="009263AB" w:rsidRPr="00A3549B">
        <w:rPr>
          <w:rFonts w:ascii="Gill Sans MT" w:hAnsi="Gill Sans MT" w:cstheme="minorHAnsi"/>
        </w:rPr>
        <w:t>Aging and Independence</w:t>
      </w:r>
    </w:p>
    <w:p w14:paraId="491E602F" w14:textId="1007F093" w:rsidR="00D40DA2" w:rsidRPr="00A3549B" w:rsidRDefault="00D40DA2" w:rsidP="00C156FF">
      <w:pPr>
        <w:jc w:val="center"/>
        <w:rPr>
          <w:rFonts w:ascii="Gill Sans MT" w:hAnsi="Gill Sans MT" w:cstheme="minorHAnsi"/>
        </w:rPr>
      </w:pPr>
      <w:r w:rsidRPr="00A3549B">
        <w:rPr>
          <w:rFonts w:ascii="Gill Sans MT" w:hAnsi="Gill Sans MT" w:cstheme="minorHAnsi"/>
        </w:rPr>
        <w:t>May 1</w:t>
      </w:r>
      <w:r w:rsidR="009263AB" w:rsidRPr="00A3549B">
        <w:rPr>
          <w:rFonts w:ascii="Gill Sans MT" w:hAnsi="Gill Sans MT" w:cstheme="minorHAnsi"/>
        </w:rPr>
        <w:t>2,</w:t>
      </w:r>
      <w:r w:rsidRPr="00A3549B">
        <w:rPr>
          <w:rFonts w:ascii="Gill Sans MT" w:hAnsi="Gill Sans MT" w:cstheme="minorHAnsi"/>
        </w:rPr>
        <w:t xml:space="preserve"> 202</w:t>
      </w:r>
      <w:r w:rsidR="009263AB" w:rsidRPr="00A3549B">
        <w:rPr>
          <w:rFonts w:ascii="Gill Sans MT" w:hAnsi="Gill Sans MT" w:cstheme="minorHAnsi"/>
        </w:rPr>
        <w:t>5</w:t>
      </w:r>
    </w:p>
    <w:p w14:paraId="2D5CD6E6" w14:textId="77777777" w:rsidR="00D40DA2" w:rsidRPr="00C07A85" w:rsidRDefault="00D40DA2" w:rsidP="00D40DA2">
      <w:pPr>
        <w:rPr>
          <w:rFonts w:ascii="Gill Sans MT" w:hAnsi="Gill Sans MT" w:cstheme="minorHAnsi"/>
          <w:b/>
          <w:bCs/>
        </w:rPr>
      </w:pPr>
    </w:p>
    <w:p w14:paraId="200DB9FA" w14:textId="116B706D" w:rsidR="000F6AAC" w:rsidRPr="00281DA9" w:rsidRDefault="000F6AAC" w:rsidP="007419F9">
      <w:pPr>
        <w:pStyle w:val="Default"/>
        <w:jc w:val="both"/>
        <w:rPr>
          <w:rFonts w:ascii="Gill Sans MT" w:hAnsi="Gill Sans MT" w:cstheme="minorHAnsi"/>
          <w:i/>
          <w:iCs/>
          <w:color w:val="000000" w:themeColor="text1"/>
        </w:rPr>
      </w:pPr>
      <w:r w:rsidRPr="00281DA9">
        <w:rPr>
          <w:rFonts w:ascii="Gill Sans MT" w:hAnsi="Gill Sans MT" w:cstheme="minorHAnsi"/>
          <w:color w:val="000000" w:themeColor="text1"/>
        </w:rPr>
        <w:t>On behalf of the Massachusetts Senior Care Association (MSCA), representing nearly 350 long term care facilities employing and caring for over 100,000 individuals, we appreciate the opportunity to testify</w:t>
      </w:r>
      <w:r w:rsidR="00281DA9" w:rsidRPr="00281DA9">
        <w:rPr>
          <w:rFonts w:ascii="Gill Sans MT" w:hAnsi="Gill Sans MT" w:cstheme="minorHAnsi"/>
          <w:color w:val="000000" w:themeColor="text1"/>
        </w:rPr>
        <w:t xml:space="preserve"> on</w:t>
      </w:r>
      <w:r w:rsidRPr="00281DA9">
        <w:rPr>
          <w:rFonts w:ascii="Gill Sans MT" w:hAnsi="Gill Sans MT" w:cstheme="minorHAnsi"/>
          <w:color w:val="000000" w:themeColor="text1"/>
        </w:rPr>
        <w:t xml:space="preserve"> Senate Bill 474,</w:t>
      </w:r>
      <w:r w:rsidRPr="00281DA9">
        <w:rPr>
          <w:rFonts w:ascii="Gill Sans MT" w:hAnsi="Gill Sans MT" w:cstheme="minorHAnsi"/>
          <w:i/>
          <w:iCs/>
          <w:color w:val="000000" w:themeColor="text1"/>
        </w:rPr>
        <w:t xml:space="preserve"> An Act Relative to Assisted Living and the Frail Elder Waiver.</w:t>
      </w:r>
    </w:p>
    <w:p w14:paraId="4B8A205A" w14:textId="77777777" w:rsidR="00766246" w:rsidRPr="00C07A85" w:rsidRDefault="00766246" w:rsidP="007419F9">
      <w:pPr>
        <w:pStyle w:val="Default"/>
        <w:jc w:val="both"/>
        <w:rPr>
          <w:rFonts w:ascii="Gill Sans MT" w:hAnsi="Gill Sans MT" w:cstheme="minorHAnsi"/>
          <w:bCs/>
        </w:rPr>
      </w:pPr>
    </w:p>
    <w:p w14:paraId="5A3C3694" w14:textId="73396473" w:rsidR="005445A4" w:rsidRDefault="0080216A" w:rsidP="007419F9">
      <w:pPr>
        <w:pStyle w:val="Default"/>
        <w:jc w:val="both"/>
        <w:rPr>
          <w:rFonts w:ascii="Gill Sans MT" w:hAnsi="Gill Sans MT"/>
          <w:color w:val="000000" w:themeColor="text1"/>
        </w:rPr>
      </w:pPr>
      <w:r w:rsidRPr="0080216A">
        <w:rPr>
          <w:rFonts w:ascii="Gill Sans MT" w:hAnsi="Gill Sans MT" w:cstheme="minorHAnsi"/>
        </w:rPr>
        <w:t xml:space="preserve">Senate Bill 474 </w:t>
      </w:r>
      <w:r w:rsidR="00281DA9">
        <w:rPr>
          <w:rFonts w:ascii="Gill Sans MT" w:hAnsi="Gill Sans MT" w:cstheme="minorHAnsi"/>
        </w:rPr>
        <w:t>would expand MassHealth coverage to individuals residing in Assisted Living Residences in the Commonwealth</w:t>
      </w:r>
      <w:r w:rsidRPr="0080216A">
        <w:rPr>
          <w:rFonts w:ascii="Gill Sans MT" w:hAnsi="Gill Sans MT" w:cstheme="minorHAnsi"/>
        </w:rPr>
        <w:t xml:space="preserve">. </w:t>
      </w:r>
      <w:r w:rsidR="005445A4" w:rsidRPr="0080216A">
        <w:rPr>
          <w:rFonts w:ascii="Gill Sans MT" w:hAnsi="Gill Sans MT" w:cstheme="minorHAnsi"/>
        </w:rPr>
        <w:t>W</w:t>
      </w:r>
      <w:r w:rsidR="00281DA9">
        <w:rPr>
          <w:rFonts w:ascii="Gill Sans MT" w:hAnsi="Gill Sans MT" w:cstheme="minorHAnsi"/>
        </w:rPr>
        <w:t xml:space="preserve">hile we support the intent of the legislation </w:t>
      </w:r>
      <w:r w:rsidR="00985CA1">
        <w:rPr>
          <w:rFonts w:ascii="Gill Sans MT" w:hAnsi="Gill Sans MT" w:cstheme="minorHAnsi"/>
        </w:rPr>
        <w:t>Mass Senior Care</w:t>
      </w:r>
      <w:r w:rsidR="005445A4" w:rsidRPr="00C07A85">
        <w:rPr>
          <w:rFonts w:ascii="Gill Sans MT" w:hAnsi="Gill Sans MT"/>
          <w:color w:val="000000" w:themeColor="text1"/>
        </w:rPr>
        <w:t xml:space="preserve"> strongly believe</w:t>
      </w:r>
      <w:r w:rsidR="00985CA1">
        <w:rPr>
          <w:rFonts w:ascii="Gill Sans MT" w:hAnsi="Gill Sans MT"/>
          <w:color w:val="000000" w:themeColor="text1"/>
        </w:rPr>
        <w:t>s</w:t>
      </w:r>
      <w:r w:rsidR="005445A4" w:rsidRPr="00C07A85">
        <w:rPr>
          <w:rFonts w:ascii="Gill Sans MT" w:hAnsi="Gill Sans MT"/>
          <w:color w:val="000000" w:themeColor="text1"/>
        </w:rPr>
        <w:t xml:space="preserve"> that </w:t>
      </w:r>
      <w:r w:rsidR="005445A4" w:rsidRPr="00213417">
        <w:rPr>
          <w:rFonts w:ascii="Gill Sans MT" w:hAnsi="Gill Sans MT"/>
          <w:b/>
          <w:bCs/>
          <w:color w:val="000000" w:themeColor="text1"/>
        </w:rPr>
        <w:t>existing</w:t>
      </w:r>
      <w:r w:rsidR="005445A4" w:rsidRPr="00C07A85">
        <w:rPr>
          <w:rFonts w:ascii="Gill Sans MT" w:hAnsi="Gill Sans MT"/>
          <w:b/>
          <w:bCs/>
          <w:color w:val="000000" w:themeColor="text1"/>
        </w:rPr>
        <w:t xml:space="preserve"> </w:t>
      </w:r>
      <w:r w:rsidR="0001262B">
        <w:rPr>
          <w:rFonts w:ascii="Gill Sans MT" w:hAnsi="Gill Sans MT"/>
          <w:color w:val="000000" w:themeColor="text1"/>
        </w:rPr>
        <w:t xml:space="preserve">MassHealth-covered </w:t>
      </w:r>
      <w:r w:rsidR="005445A4" w:rsidRPr="00C07A85">
        <w:rPr>
          <w:rFonts w:ascii="Gill Sans MT" w:hAnsi="Gill Sans MT"/>
          <w:color w:val="000000" w:themeColor="text1"/>
        </w:rPr>
        <w:t>long-term service and supports</w:t>
      </w:r>
      <w:r w:rsidR="005445A4">
        <w:rPr>
          <w:rFonts w:ascii="Gill Sans MT" w:hAnsi="Gill Sans MT"/>
          <w:color w:val="000000" w:themeColor="text1"/>
        </w:rPr>
        <w:t xml:space="preserve"> (LTSS)—</w:t>
      </w:r>
      <w:r w:rsidR="005445A4" w:rsidRPr="00C07A85">
        <w:rPr>
          <w:rFonts w:ascii="Gill Sans MT" w:hAnsi="Gill Sans MT"/>
          <w:color w:val="000000" w:themeColor="text1"/>
        </w:rPr>
        <w:t>both nursing facility and community care</w:t>
      </w:r>
      <w:r w:rsidR="005445A4">
        <w:rPr>
          <w:rFonts w:ascii="Gill Sans MT" w:hAnsi="Gill Sans MT"/>
          <w:color w:val="000000" w:themeColor="text1"/>
        </w:rPr>
        <w:t>—</w:t>
      </w:r>
      <w:r w:rsidR="00213417">
        <w:rPr>
          <w:rFonts w:ascii="Gill Sans MT" w:hAnsi="Gill Sans MT"/>
          <w:color w:val="000000" w:themeColor="text1"/>
        </w:rPr>
        <w:t>must</w:t>
      </w:r>
      <w:r w:rsidR="005445A4" w:rsidRPr="00C07A85">
        <w:rPr>
          <w:rFonts w:ascii="Gill Sans MT" w:hAnsi="Gill Sans MT"/>
          <w:color w:val="000000" w:themeColor="text1"/>
        </w:rPr>
        <w:t xml:space="preserve"> be fully funded</w:t>
      </w:r>
      <w:r w:rsidR="005445A4">
        <w:rPr>
          <w:rFonts w:ascii="Gill Sans MT" w:hAnsi="Gill Sans MT"/>
          <w:color w:val="000000" w:themeColor="text1"/>
        </w:rPr>
        <w:t xml:space="preserve"> before</w:t>
      </w:r>
      <w:r w:rsidR="005445A4" w:rsidRPr="00C07A85">
        <w:rPr>
          <w:rFonts w:ascii="Gill Sans MT" w:hAnsi="Gill Sans MT"/>
          <w:color w:val="000000" w:themeColor="text1"/>
        </w:rPr>
        <w:t xml:space="preserve"> Medicaid </w:t>
      </w:r>
      <w:r w:rsidR="00213417" w:rsidRPr="00C07A85">
        <w:rPr>
          <w:rFonts w:ascii="Gill Sans MT" w:hAnsi="Gill Sans MT"/>
          <w:color w:val="000000" w:themeColor="text1"/>
        </w:rPr>
        <w:t>services</w:t>
      </w:r>
      <w:r w:rsidR="00182905">
        <w:rPr>
          <w:rFonts w:ascii="Gill Sans MT" w:hAnsi="Gill Sans MT"/>
          <w:color w:val="000000" w:themeColor="text1"/>
        </w:rPr>
        <w:t xml:space="preserve"> can be responsibly expanded</w:t>
      </w:r>
      <w:r w:rsidR="00281DA9">
        <w:rPr>
          <w:rFonts w:ascii="Gill Sans MT" w:hAnsi="Gill Sans MT"/>
          <w:color w:val="000000" w:themeColor="text1"/>
        </w:rPr>
        <w:t xml:space="preserve"> into another setting.</w:t>
      </w:r>
    </w:p>
    <w:p w14:paraId="27997A3F" w14:textId="77777777" w:rsidR="00A773C7" w:rsidRPr="00C07A85" w:rsidRDefault="00A773C7" w:rsidP="007419F9">
      <w:pPr>
        <w:jc w:val="both"/>
        <w:rPr>
          <w:rFonts w:ascii="Gill Sans MT" w:hAnsi="Gill Sans MT"/>
          <w:color w:val="000000" w:themeColor="text1"/>
        </w:rPr>
      </w:pPr>
    </w:p>
    <w:p w14:paraId="3166D1D8" w14:textId="7D6C5DFD" w:rsidR="0078302D" w:rsidRPr="0001262B" w:rsidRDefault="0078302D" w:rsidP="007419F9">
      <w:pPr>
        <w:jc w:val="both"/>
        <w:rPr>
          <w:rFonts w:ascii="Gill Sans MT" w:hAnsi="Gill Sans MT"/>
        </w:rPr>
      </w:pPr>
      <w:r>
        <w:rPr>
          <w:rFonts w:ascii="Gill Sans MT" w:hAnsi="Gill Sans MT"/>
          <w:color w:val="000000" w:themeColor="text1"/>
        </w:rPr>
        <w:t>As it stands today, e</w:t>
      </w:r>
      <w:r w:rsidR="00A268BD" w:rsidRPr="00C07A85">
        <w:rPr>
          <w:rFonts w:ascii="Gill Sans MT" w:hAnsi="Gill Sans MT"/>
          <w:color w:val="000000" w:themeColor="text1"/>
        </w:rPr>
        <w:t xml:space="preserve">xisting LTSS programs </w:t>
      </w:r>
      <w:r w:rsidR="00985CA1">
        <w:rPr>
          <w:rFonts w:ascii="Gill Sans MT" w:hAnsi="Gill Sans MT"/>
          <w:color w:val="000000" w:themeColor="text1"/>
        </w:rPr>
        <w:t xml:space="preserve">across Massachusetts </w:t>
      </w:r>
      <w:r w:rsidR="00A268BD" w:rsidRPr="00C07A85">
        <w:rPr>
          <w:rFonts w:ascii="Gill Sans MT" w:hAnsi="Gill Sans MT"/>
          <w:color w:val="000000" w:themeColor="text1"/>
        </w:rPr>
        <w:t xml:space="preserve">are </w:t>
      </w:r>
      <w:r w:rsidR="0034626F" w:rsidRPr="00C07A85">
        <w:rPr>
          <w:rFonts w:ascii="Gill Sans MT" w:hAnsi="Gill Sans MT"/>
          <w:color w:val="000000" w:themeColor="text1"/>
        </w:rPr>
        <w:t>severely underfunded</w:t>
      </w:r>
      <w:r w:rsidR="0064742D">
        <w:rPr>
          <w:rFonts w:ascii="Gill Sans MT" w:hAnsi="Gill Sans MT"/>
          <w:color w:val="000000" w:themeColor="text1"/>
        </w:rPr>
        <w:t xml:space="preserve">. </w:t>
      </w:r>
      <w:r w:rsidR="0001262B" w:rsidRPr="00192AAD">
        <w:rPr>
          <w:rFonts w:ascii="Gill Sans MT" w:hAnsi="Gill Sans MT"/>
          <w:color w:val="000000" w:themeColor="text1"/>
        </w:rPr>
        <w:t>From Adult Day Health and Home Care programs</w:t>
      </w:r>
      <w:r w:rsidR="009C3F75" w:rsidRPr="00192AAD">
        <w:rPr>
          <w:rFonts w:ascii="Gill Sans MT" w:hAnsi="Gill Sans MT"/>
          <w:color w:val="000000" w:themeColor="text1"/>
        </w:rPr>
        <w:t xml:space="preserve"> </w:t>
      </w:r>
      <w:r w:rsidR="00A268BD" w:rsidRPr="00192AAD">
        <w:rPr>
          <w:rFonts w:ascii="Gill Sans MT" w:hAnsi="Gill Sans MT"/>
          <w:color w:val="000000" w:themeColor="text1"/>
        </w:rPr>
        <w:t xml:space="preserve">to MassHealth </w:t>
      </w:r>
      <w:r w:rsidR="00692F4C" w:rsidRPr="00192AAD">
        <w:rPr>
          <w:rFonts w:ascii="Gill Sans MT" w:hAnsi="Gill Sans MT"/>
          <w:color w:val="000000" w:themeColor="text1"/>
        </w:rPr>
        <w:t>nursing facility care</w:t>
      </w:r>
      <w:r w:rsidR="0034626F" w:rsidRPr="00192AAD">
        <w:rPr>
          <w:rFonts w:ascii="Gill Sans MT" w:hAnsi="Gill Sans MT"/>
          <w:color w:val="000000" w:themeColor="text1"/>
        </w:rPr>
        <w:t xml:space="preserve"> where </w:t>
      </w:r>
      <w:r w:rsidR="00185CCD" w:rsidRPr="00192AAD">
        <w:rPr>
          <w:rFonts w:ascii="Gill Sans MT" w:hAnsi="Gill Sans MT"/>
          <w:color w:val="000000" w:themeColor="text1"/>
        </w:rPr>
        <w:t>70%</w:t>
      </w:r>
      <w:r w:rsidR="0080216A" w:rsidRPr="00192AAD">
        <w:rPr>
          <w:rFonts w:ascii="Gill Sans MT" w:hAnsi="Gill Sans MT"/>
          <w:color w:val="000000" w:themeColor="text1"/>
        </w:rPr>
        <w:t xml:space="preserve"> of residents </w:t>
      </w:r>
      <w:r w:rsidR="0001262B">
        <w:rPr>
          <w:rFonts w:ascii="Gill Sans MT" w:hAnsi="Gill Sans MT"/>
          <w:color w:val="000000" w:themeColor="text1"/>
        </w:rPr>
        <w:t xml:space="preserve">have their care paid for by MassHealth, which underfunds each resident day </w:t>
      </w:r>
      <w:r w:rsidR="00185CCD" w:rsidRPr="00185CCD">
        <w:rPr>
          <w:rFonts w:ascii="Gill Sans MT" w:hAnsi="Gill Sans MT"/>
        </w:rPr>
        <w:t xml:space="preserve">by $47 </w:t>
      </w:r>
      <w:r w:rsidR="00185CCD" w:rsidRPr="00192AAD">
        <w:rPr>
          <w:rFonts w:ascii="Gill Sans MT" w:hAnsi="Gill Sans MT"/>
        </w:rPr>
        <w:t>per day</w:t>
      </w:r>
      <w:r w:rsidR="0001262B">
        <w:rPr>
          <w:rFonts w:ascii="Gill Sans MT" w:hAnsi="Gill Sans MT"/>
        </w:rPr>
        <w:t xml:space="preserve">, </w:t>
      </w:r>
      <w:r w:rsidR="0001262B" w:rsidRPr="00192AAD">
        <w:rPr>
          <w:rFonts w:ascii="Gill Sans MT" w:hAnsi="Gill Sans MT"/>
          <w:color w:val="000000" w:themeColor="text1"/>
        </w:rPr>
        <w:t>a</w:t>
      </w:r>
      <w:r w:rsidR="0001262B" w:rsidRPr="00192AAD">
        <w:rPr>
          <w:rFonts w:ascii="Gill Sans MT" w:hAnsi="Gill Sans MT"/>
        </w:rPr>
        <w:t xml:space="preserve">ccording to a 2023 federal government analysis, </w:t>
      </w:r>
      <w:r w:rsidR="00185CCD" w:rsidRPr="00192AAD">
        <w:rPr>
          <w:rFonts w:ascii="Gill Sans MT" w:hAnsi="Gill Sans MT"/>
        </w:rPr>
        <w:t xml:space="preserve">resulting in a </w:t>
      </w:r>
      <w:r w:rsidR="00185CCD" w:rsidRPr="00185CCD">
        <w:rPr>
          <w:rFonts w:ascii="Gill Sans MT" w:hAnsi="Gill Sans MT"/>
        </w:rPr>
        <w:t>$825,000 annual loss per nursing facility</w:t>
      </w:r>
      <w:r w:rsidR="00185CCD" w:rsidRPr="00192AAD">
        <w:rPr>
          <w:rFonts w:ascii="Gill Sans MT" w:hAnsi="Gill Sans MT"/>
        </w:rPr>
        <w:t xml:space="preserve"> or </w:t>
      </w:r>
      <w:r w:rsidR="00185CCD" w:rsidRPr="00185CCD">
        <w:rPr>
          <w:rFonts w:ascii="Gill Sans MT" w:hAnsi="Gill Sans MT"/>
        </w:rPr>
        <w:t>$305 million annual loss for the sector</w:t>
      </w:r>
      <w:r w:rsidR="00185CCD" w:rsidRPr="00192AAD">
        <w:rPr>
          <w:rFonts w:ascii="Gill Sans MT" w:hAnsi="Gill Sans MT"/>
        </w:rPr>
        <w:t>.</w:t>
      </w:r>
      <w:r w:rsidRPr="00192AAD">
        <w:rPr>
          <w:rFonts w:ascii="Gill Sans MT" w:hAnsi="Gill Sans MT"/>
        </w:rPr>
        <w:t xml:space="preserve"> This gap has only continued to increase in the ensuing years.</w:t>
      </w:r>
      <w:r w:rsidR="009A34FB" w:rsidRPr="00192AAD">
        <w:rPr>
          <w:rFonts w:ascii="Gill Sans MT" w:hAnsi="Gill Sans MT"/>
        </w:rPr>
        <w:t xml:space="preserve"> </w:t>
      </w:r>
    </w:p>
    <w:p w14:paraId="39762713" w14:textId="77777777" w:rsidR="0078302D" w:rsidRDefault="0078302D" w:rsidP="007419F9">
      <w:pPr>
        <w:jc w:val="both"/>
        <w:rPr>
          <w:rFonts w:ascii="Gill Sans MT" w:hAnsi="Gill Sans MT"/>
        </w:rPr>
      </w:pPr>
    </w:p>
    <w:p w14:paraId="5E0DB02E" w14:textId="1FFB7280" w:rsidR="006808B7" w:rsidRDefault="0078302D" w:rsidP="007419F9">
      <w:pPr>
        <w:jc w:val="both"/>
        <w:rPr>
          <w:rFonts w:ascii="Gill Sans MT" w:hAnsi="Gill Sans MT"/>
          <w:color w:val="000000" w:themeColor="text1"/>
        </w:rPr>
      </w:pPr>
      <w:r>
        <w:rPr>
          <w:rFonts w:ascii="Gill Sans MT" w:hAnsi="Gill Sans MT"/>
          <w:color w:val="000000" w:themeColor="text1"/>
        </w:rPr>
        <w:t>A direct result of this underfunding is that n</w:t>
      </w:r>
      <w:r w:rsidRPr="0078302D">
        <w:rPr>
          <w:rFonts w:ascii="Gill Sans MT" w:hAnsi="Gill Sans MT"/>
          <w:color w:val="000000" w:themeColor="text1"/>
        </w:rPr>
        <w:t xml:space="preserve">early 5,000 direct care positions—16% of all </w:t>
      </w:r>
      <w:r w:rsidR="009071C8">
        <w:rPr>
          <w:rFonts w:ascii="Gill Sans MT" w:hAnsi="Gill Sans MT"/>
          <w:color w:val="000000" w:themeColor="text1"/>
        </w:rPr>
        <w:t xml:space="preserve">nursing </w:t>
      </w:r>
      <w:r w:rsidRPr="0078302D">
        <w:rPr>
          <w:rFonts w:ascii="Gill Sans MT" w:hAnsi="Gill Sans MT"/>
          <w:color w:val="000000" w:themeColor="text1"/>
        </w:rPr>
        <w:t>facility caregiving jobs statewide—remain unfilled, including Registered Nurses (RNs), Licensed Practical Nurses (LPNs) and Certified Nursing Assistants (CNAs). These unfilled positions cause staffing disruptions, reliance on costly temporary nursing pools, talent burnout, and compromised quality of care. Direct care vacancies also force facilities to intermittently close to new admissions, exacerbating the backlog of hospital patients awaiting discharge and making care inaccessible to families in need.</w:t>
      </w:r>
      <w:r w:rsidR="00374AC7">
        <w:rPr>
          <w:rFonts w:ascii="Gill Sans MT" w:hAnsi="Gill Sans MT"/>
          <w:color w:val="000000" w:themeColor="text1"/>
        </w:rPr>
        <w:t xml:space="preserve"> </w:t>
      </w:r>
      <w:r w:rsidR="009A34FB">
        <w:rPr>
          <w:rFonts w:ascii="Gill Sans MT" w:hAnsi="Gill Sans MT" w:cs="Book Antiqua"/>
          <w:sz w:val="23"/>
          <w:szCs w:val="23"/>
        </w:rPr>
        <w:t>Over the past 4 years alone, 34</w:t>
      </w:r>
      <w:r w:rsidR="00192AAD">
        <w:rPr>
          <w:rFonts w:ascii="Gill Sans MT" w:hAnsi="Gill Sans MT" w:cs="Book Antiqua"/>
          <w:sz w:val="23"/>
          <w:szCs w:val="23"/>
        </w:rPr>
        <w:t xml:space="preserve"> nursing</w:t>
      </w:r>
      <w:r w:rsidR="000F6AAC">
        <w:rPr>
          <w:rFonts w:ascii="Gill Sans MT" w:hAnsi="Gill Sans MT" w:cs="Book Antiqua"/>
          <w:sz w:val="23"/>
          <w:szCs w:val="23"/>
        </w:rPr>
        <w:t xml:space="preserve"> </w:t>
      </w:r>
      <w:r w:rsidR="009A34FB">
        <w:rPr>
          <w:rFonts w:ascii="Gill Sans MT" w:hAnsi="Gill Sans MT" w:cs="Book Antiqua"/>
          <w:sz w:val="23"/>
          <w:szCs w:val="23"/>
        </w:rPr>
        <w:t>facilities across the Commonwealth have been forced to close.</w:t>
      </w:r>
    </w:p>
    <w:p w14:paraId="2684029E" w14:textId="77777777" w:rsidR="006808B7" w:rsidRDefault="006808B7" w:rsidP="007419F9">
      <w:pPr>
        <w:jc w:val="both"/>
        <w:rPr>
          <w:rFonts w:ascii="Gill Sans MT" w:hAnsi="Gill Sans MT"/>
          <w:color w:val="000000" w:themeColor="text1"/>
        </w:rPr>
      </w:pPr>
    </w:p>
    <w:p w14:paraId="36B4CA49" w14:textId="4C460521" w:rsidR="00CA47E0" w:rsidRDefault="00CA47E0" w:rsidP="007419F9">
      <w:pPr>
        <w:jc w:val="both"/>
        <w:rPr>
          <w:rFonts w:ascii="Gill Sans MT" w:hAnsi="Gill Sans MT"/>
          <w:color w:val="000000" w:themeColor="text1"/>
        </w:rPr>
      </w:pPr>
      <w:r>
        <w:rPr>
          <w:rFonts w:ascii="Gill Sans MT" w:hAnsi="Gill Sans MT"/>
          <w:color w:val="000000" w:themeColor="text1"/>
        </w:rPr>
        <w:t xml:space="preserve">Based on this data, we </w:t>
      </w:r>
      <w:r w:rsidR="006808B7">
        <w:rPr>
          <w:rFonts w:ascii="Gill Sans MT" w:hAnsi="Gill Sans MT"/>
          <w:color w:val="000000" w:themeColor="text1"/>
        </w:rPr>
        <w:t>have grave concerns about</w:t>
      </w:r>
      <w:r>
        <w:rPr>
          <w:rFonts w:ascii="Gill Sans MT" w:hAnsi="Gill Sans MT"/>
          <w:color w:val="000000" w:themeColor="text1"/>
        </w:rPr>
        <w:t xml:space="preserve"> expanding Medicaid services </w:t>
      </w:r>
      <w:r w:rsidR="00374AC7">
        <w:rPr>
          <w:rFonts w:ascii="Gill Sans MT" w:hAnsi="Gill Sans MT"/>
          <w:color w:val="000000" w:themeColor="text1"/>
        </w:rPr>
        <w:t xml:space="preserve">until </w:t>
      </w:r>
      <w:proofErr w:type="gramStart"/>
      <w:r w:rsidR="0001262B">
        <w:rPr>
          <w:rFonts w:ascii="Gill Sans MT" w:hAnsi="Gill Sans MT"/>
          <w:color w:val="000000" w:themeColor="text1"/>
        </w:rPr>
        <w:t>all of</w:t>
      </w:r>
      <w:proofErr w:type="gramEnd"/>
      <w:r w:rsidR="0001262B">
        <w:rPr>
          <w:rFonts w:ascii="Gill Sans MT" w:hAnsi="Gill Sans MT"/>
          <w:color w:val="000000" w:themeColor="text1"/>
        </w:rPr>
        <w:t xml:space="preserve"> </w:t>
      </w:r>
      <w:r w:rsidR="006808B7">
        <w:rPr>
          <w:rFonts w:ascii="Gill Sans MT" w:hAnsi="Gill Sans MT"/>
          <w:color w:val="000000" w:themeColor="text1"/>
        </w:rPr>
        <w:t xml:space="preserve">our LTSS programs </w:t>
      </w:r>
      <w:r w:rsidR="00374AC7">
        <w:rPr>
          <w:rFonts w:ascii="Gill Sans MT" w:hAnsi="Gill Sans MT"/>
          <w:color w:val="000000" w:themeColor="text1"/>
        </w:rPr>
        <w:t>are on solid financial footing</w:t>
      </w:r>
      <w:r w:rsidR="00DE11FF">
        <w:rPr>
          <w:rFonts w:ascii="Gill Sans MT" w:hAnsi="Gill Sans MT"/>
          <w:color w:val="000000" w:themeColor="text1"/>
        </w:rPr>
        <w:t xml:space="preserve">, </w:t>
      </w:r>
      <w:r w:rsidR="00374AC7">
        <w:rPr>
          <w:rFonts w:ascii="Gill Sans MT" w:hAnsi="Gill Sans MT"/>
          <w:color w:val="000000" w:themeColor="text1"/>
        </w:rPr>
        <w:t xml:space="preserve">able to maintain </w:t>
      </w:r>
      <w:r w:rsidR="006808B7">
        <w:rPr>
          <w:rFonts w:ascii="Gill Sans MT" w:hAnsi="Gill Sans MT"/>
          <w:color w:val="000000" w:themeColor="text1"/>
        </w:rPr>
        <w:t xml:space="preserve">and scale </w:t>
      </w:r>
      <w:r w:rsidR="00374AC7">
        <w:rPr>
          <w:rFonts w:ascii="Gill Sans MT" w:hAnsi="Gill Sans MT"/>
          <w:color w:val="000000" w:themeColor="text1"/>
        </w:rPr>
        <w:t xml:space="preserve">the quality of care </w:t>
      </w:r>
      <w:r w:rsidR="00F467BA">
        <w:rPr>
          <w:rFonts w:ascii="Gill Sans MT" w:hAnsi="Gill Sans MT"/>
          <w:color w:val="000000" w:themeColor="text1"/>
        </w:rPr>
        <w:t xml:space="preserve">that </w:t>
      </w:r>
      <w:r w:rsidR="00374AC7">
        <w:rPr>
          <w:rFonts w:ascii="Gill Sans MT" w:hAnsi="Gill Sans MT"/>
          <w:color w:val="000000" w:themeColor="text1"/>
        </w:rPr>
        <w:t xml:space="preserve">Massachusetts </w:t>
      </w:r>
      <w:r w:rsidR="006808B7">
        <w:rPr>
          <w:rFonts w:ascii="Gill Sans MT" w:hAnsi="Gill Sans MT"/>
          <w:color w:val="000000" w:themeColor="text1"/>
        </w:rPr>
        <w:t>prides itself on</w:t>
      </w:r>
      <w:r w:rsidR="00374AC7">
        <w:rPr>
          <w:rFonts w:ascii="Gill Sans MT" w:hAnsi="Gill Sans MT"/>
          <w:color w:val="000000" w:themeColor="text1"/>
        </w:rPr>
        <w:t>.</w:t>
      </w:r>
    </w:p>
    <w:p w14:paraId="6FF5108A" w14:textId="77777777" w:rsidR="0034626F" w:rsidRPr="00C07A85" w:rsidRDefault="0034626F" w:rsidP="007419F9">
      <w:pPr>
        <w:jc w:val="both"/>
        <w:rPr>
          <w:rFonts w:ascii="Gill Sans MT" w:hAnsi="Gill Sans MT" w:cstheme="minorHAnsi"/>
          <w:color w:val="000000"/>
        </w:rPr>
      </w:pPr>
    </w:p>
    <w:p w14:paraId="3E4C96B0" w14:textId="0810548C" w:rsidR="00566F28" w:rsidRDefault="0080216A" w:rsidP="007419F9">
      <w:pPr>
        <w:jc w:val="both"/>
        <w:rPr>
          <w:rFonts w:ascii="Gill Sans MT" w:hAnsi="Gill Sans MT" w:cstheme="minorHAnsi"/>
          <w:color w:val="000000"/>
        </w:rPr>
      </w:pPr>
      <w:r>
        <w:rPr>
          <w:rFonts w:ascii="Gill Sans MT" w:hAnsi="Gill Sans MT" w:cstheme="minorHAnsi"/>
          <w:color w:val="000000"/>
        </w:rPr>
        <w:t xml:space="preserve">We also </w:t>
      </w:r>
      <w:r w:rsidR="0034626F" w:rsidRPr="00C07A85">
        <w:rPr>
          <w:rFonts w:ascii="Gill Sans MT" w:hAnsi="Gill Sans MT" w:cstheme="minorHAnsi"/>
          <w:color w:val="000000"/>
        </w:rPr>
        <w:t xml:space="preserve">note that </w:t>
      </w:r>
      <w:r w:rsidR="00566F28">
        <w:rPr>
          <w:rFonts w:ascii="Gill Sans MT" w:hAnsi="Gill Sans MT" w:cstheme="minorHAnsi"/>
          <w:color w:val="000000"/>
        </w:rPr>
        <w:t>a</w:t>
      </w:r>
      <w:r w:rsidR="00136675">
        <w:rPr>
          <w:rFonts w:ascii="Gill Sans MT" w:hAnsi="Gill Sans MT" w:cstheme="minorHAnsi"/>
          <w:color w:val="000000"/>
        </w:rPr>
        <w:t xml:space="preserve">s </w:t>
      </w:r>
      <w:r w:rsidR="00566F28">
        <w:rPr>
          <w:rFonts w:ascii="Gill Sans MT" w:hAnsi="Gill Sans MT" w:cstheme="minorHAnsi"/>
          <w:color w:val="000000"/>
        </w:rPr>
        <w:t xml:space="preserve">currently </w:t>
      </w:r>
      <w:r w:rsidR="00136675">
        <w:rPr>
          <w:rFonts w:ascii="Gill Sans MT" w:hAnsi="Gill Sans MT" w:cstheme="minorHAnsi"/>
          <w:color w:val="000000"/>
        </w:rPr>
        <w:t xml:space="preserve">written, this </w:t>
      </w:r>
      <w:r w:rsidR="00566F28">
        <w:rPr>
          <w:rFonts w:ascii="Gill Sans MT" w:hAnsi="Gill Sans MT" w:cstheme="minorHAnsi"/>
          <w:color w:val="000000"/>
        </w:rPr>
        <w:t>bill</w:t>
      </w:r>
      <w:r w:rsidR="00136675">
        <w:rPr>
          <w:rFonts w:ascii="Gill Sans MT" w:hAnsi="Gill Sans MT" w:cstheme="minorHAnsi"/>
          <w:color w:val="000000"/>
        </w:rPr>
        <w:t xml:space="preserve"> would require</w:t>
      </w:r>
      <w:r w:rsidR="00C07A85" w:rsidRPr="00C07A85">
        <w:rPr>
          <w:rFonts w:ascii="Gill Sans MT" w:hAnsi="Gill Sans MT" w:cstheme="minorHAnsi"/>
          <w:color w:val="000000"/>
        </w:rPr>
        <w:t xml:space="preserve"> </w:t>
      </w:r>
      <w:r w:rsidR="0034626F" w:rsidRPr="00C07A85">
        <w:rPr>
          <w:rFonts w:ascii="Gill Sans MT" w:hAnsi="Gill Sans MT" w:cstheme="minorHAnsi"/>
          <w:color w:val="000000"/>
        </w:rPr>
        <w:t xml:space="preserve">EOHHS to file a state plan amendment </w:t>
      </w:r>
      <w:r w:rsidR="00C07A85" w:rsidRPr="00C07A85">
        <w:rPr>
          <w:rFonts w:ascii="Gill Sans MT" w:hAnsi="Gill Sans MT" w:cstheme="minorHAnsi"/>
          <w:color w:val="000000"/>
        </w:rPr>
        <w:t xml:space="preserve">to add </w:t>
      </w:r>
      <w:r w:rsidR="00182905">
        <w:rPr>
          <w:rFonts w:ascii="Gill Sans MT" w:hAnsi="Gill Sans MT" w:cstheme="minorHAnsi"/>
          <w:color w:val="000000"/>
        </w:rPr>
        <w:t xml:space="preserve">the </w:t>
      </w:r>
      <w:r w:rsidR="00C07A85" w:rsidRPr="00C07A85">
        <w:rPr>
          <w:rFonts w:ascii="Gill Sans MT" w:hAnsi="Gill Sans MT" w:cstheme="minorHAnsi"/>
          <w:color w:val="000000"/>
        </w:rPr>
        <w:t xml:space="preserve">Assisted Living to the Frail Elder Waiver </w:t>
      </w:r>
      <w:r w:rsidR="0034626F" w:rsidRPr="00C07A85">
        <w:rPr>
          <w:rFonts w:ascii="Gill Sans MT" w:hAnsi="Gill Sans MT" w:cstheme="minorHAnsi"/>
          <w:color w:val="000000"/>
        </w:rPr>
        <w:t>within 90 days.</w:t>
      </w:r>
      <w:r w:rsidR="00566F28">
        <w:rPr>
          <w:rFonts w:ascii="Gill Sans MT" w:hAnsi="Gill Sans MT" w:cstheme="minorHAnsi"/>
          <w:color w:val="000000"/>
        </w:rPr>
        <w:t xml:space="preserve"> </w:t>
      </w:r>
      <w:r w:rsidR="009C3F75">
        <w:rPr>
          <w:rFonts w:ascii="Gill Sans MT" w:hAnsi="Gill Sans MT" w:cstheme="minorHAnsi"/>
          <w:color w:val="000000"/>
        </w:rPr>
        <w:t>A</w:t>
      </w:r>
      <w:r w:rsidR="0034626F" w:rsidRPr="00C07A85">
        <w:rPr>
          <w:rFonts w:ascii="Gill Sans MT" w:hAnsi="Gill Sans MT" w:cstheme="minorHAnsi"/>
          <w:color w:val="000000"/>
        </w:rPr>
        <w:t xml:space="preserve"> change of this magnitude </w:t>
      </w:r>
      <w:r w:rsidR="00136675">
        <w:rPr>
          <w:rFonts w:ascii="Gill Sans MT" w:hAnsi="Gill Sans MT" w:cstheme="minorHAnsi"/>
          <w:color w:val="000000"/>
        </w:rPr>
        <w:t>necessitates</w:t>
      </w:r>
      <w:r w:rsidR="0034626F" w:rsidRPr="00C07A85">
        <w:rPr>
          <w:rFonts w:ascii="Gill Sans MT" w:hAnsi="Gill Sans MT" w:cstheme="minorHAnsi"/>
          <w:color w:val="000000"/>
        </w:rPr>
        <w:t xml:space="preserve"> a </w:t>
      </w:r>
      <w:r w:rsidR="00C07A85" w:rsidRPr="00C07A85">
        <w:rPr>
          <w:rFonts w:ascii="Gill Sans MT" w:hAnsi="Gill Sans MT" w:cstheme="minorHAnsi"/>
          <w:color w:val="000000"/>
        </w:rPr>
        <w:t xml:space="preserve">deliberate and </w:t>
      </w:r>
      <w:r w:rsidR="0034626F" w:rsidRPr="00C07A85">
        <w:rPr>
          <w:rFonts w:ascii="Gill Sans MT" w:hAnsi="Gill Sans MT" w:cstheme="minorHAnsi"/>
          <w:color w:val="000000"/>
        </w:rPr>
        <w:t>careful ana</w:t>
      </w:r>
      <w:r w:rsidR="00C07A85" w:rsidRPr="00C07A85">
        <w:rPr>
          <w:rFonts w:ascii="Gill Sans MT" w:hAnsi="Gill Sans MT" w:cstheme="minorHAnsi"/>
          <w:color w:val="000000"/>
        </w:rPr>
        <w:t xml:space="preserve">lysis of </w:t>
      </w:r>
      <w:r w:rsidR="00ED0029" w:rsidRPr="00C07A85">
        <w:rPr>
          <w:rFonts w:ascii="Gill Sans MT" w:hAnsi="Gill Sans MT" w:cstheme="minorHAnsi"/>
          <w:color w:val="000000"/>
        </w:rPr>
        <w:t>all</w:t>
      </w:r>
      <w:r w:rsidR="00C07A85" w:rsidRPr="00C07A85">
        <w:rPr>
          <w:rFonts w:ascii="Gill Sans MT" w:hAnsi="Gill Sans MT" w:cstheme="minorHAnsi"/>
          <w:color w:val="000000"/>
        </w:rPr>
        <w:t xml:space="preserve"> the factors related to adding a new Medicaid service, </w:t>
      </w:r>
      <w:r w:rsidR="007A280F">
        <w:rPr>
          <w:rFonts w:ascii="Gill Sans MT" w:hAnsi="Gill Sans MT" w:cstheme="minorHAnsi"/>
          <w:color w:val="000000"/>
        </w:rPr>
        <w:t xml:space="preserve">in </w:t>
      </w:r>
      <w:r w:rsidR="009C3F75">
        <w:rPr>
          <w:rFonts w:ascii="Gill Sans MT" w:hAnsi="Gill Sans MT" w:cstheme="minorHAnsi"/>
          <w:color w:val="000000"/>
        </w:rPr>
        <w:t>particular</w:t>
      </w:r>
      <w:r w:rsidR="007A280F">
        <w:rPr>
          <w:rFonts w:ascii="Gill Sans MT" w:hAnsi="Gill Sans MT" w:cstheme="minorHAnsi"/>
          <w:color w:val="000000"/>
        </w:rPr>
        <w:t xml:space="preserve"> the </w:t>
      </w:r>
      <w:r w:rsidR="00C07A85" w:rsidRPr="00C07A85">
        <w:rPr>
          <w:rFonts w:ascii="Gill Sans MT" w:hAnsi="Gill Sans MT" w:cstheme="minorHAnsi"/>
          <w:color w:val="000000"/>
        </w:rPr>
        <w:t>new costs</w:t>
      </w:r>
      <w:r w:rsidR="007A280F">
        <w:rPr>
          <w:rFonts w:ascii="Gill Sans MT" w:hAnsi="Gill Sans MT" w:cstheme="minorHAnsi"/>
          <w:color w:val="000000"/>
        </w:rPr>
        <w:t xml:space="preserve"> associated with it</w:t>
      </w:r>
      <w:r w:rsidR="00C07A85" w:rsidRPr="00C07A85">
        <w:rPr>
          <w:rFonts w:ascii="Gill Sans MT" w:hAnsi="Gill Sans MT" w:cstheme="minorHAnsi"/>
          <w:color w:val="000000"/>
        </w:rPr>
        <w:t xml:space="preserve">. This is even more </w:t>
      </w:r>
      <w:r w:rsidR="0053790D">
        <w:rPr>
          <w:rFonts w:ascii="Gill Sans MT" w:hAnsi="Gill Sans MT" w:cstheme="minorHAnsi"/>
          <w:color w:val="000000"/>
        </w:rPr>
        <w:t xml:space="preserve">essential </w:t>
      </w:r>
      <w:r w:rsidR="00566F28">
        <w:rPr>
          <w:rFonts w:ascii="Gill Sans MT" w:hAnsi="Gill Sans MT" w:cstheme="minorHAnsi"/>
          <w:color w:val="000000"/>
        </w:rPr>
        <w:t xml:space="preserve">right now, </w:t>
      </w:r>
      <w:r w:rsidR="00C07A85" w:rsidRPr="00C07A85">
        <w:rPr>
          <w:rFonts w:ascii="Gill Sans MT" w:hAnsi="Gill Sans MT" w:cstheme="minorHAnsi"/>
          <w:color w:val="000000"/>
        </w:rPr>
        <w:t>given</w:t>
      </w:r>
      <w:r w:rsidR="00566F28">
        <w:rPr>
          <w:rFonts w:ascii="Gill Sans MT" w:hAnsi="Gill Sans MT" w:cstheme="minorHAnsi"/>
          <w:color w:val="000000"/>
        </w:rPr>
        <w:t xml:space="preserve"> </w:t>
      </w:r>
      <w:r w:rsidR="00C07A85" w:rsidRPr="00C07A85">
        <w:rPr>
          <w:rFonts w:ascii="Gill Sans MT" w:hAnsi="Gill Sans MT" w:cstheme="minorHAnsi"/>
          <w:color w:val="000000"/>
        </w:rPr>
        <w:t xml:space="preserve">potential federal funding cuts that could dramatically impact </w:t>
      </w:r>
      <w:r w:rsidR="00566F28">
        <w:rPr>
          <w:rFonts w:ascii="Gill Sans MT" w:hAnsi="Gill Sans MT" w:cstheme="minorHAnsi"/>
          <w:color w:val="000000"/>
        </w:rPr>
        <w:t>our state budge</w:t>
      </w:r>
      <w:r w:rsidR="00910244">
        <w:rPr>
          <w:rFonts w:ascii="Gill Sans MT" w:hAnsi="Gill Sans MT" w:cstheme="minorHAnsi"/>
          <w:color w:val="000000"/>
        </w:rPr>
        <w:t xml:space="preserve">t.  </w:t>
      </w:r>
    </w:p>
    <w:p w14:paraId="2B02107B" w14:textId="77777777" w:rsidR="00566F28" w:rsidRDefault="00566F28" w:rsidP="007419F9">
      <w:pPr>
        <w:jc w:val="both"/>
        <w:rPr>
          <w:rFonts w:ascii="Gill Sans MT" w:hAnsi="Gill Sans MT" w:cstheme="minorHAnsi"/>
          <w:color w:val="000000"/>
        </w:rPr>
      </w:pPr>
    </w:p>
    <w:p w14:paraId="30D2EDF3" w14:textId="4E2C533D" w:rsidR="00C07A85" w:rsidRPr="007419F9" w:rsidRDefault="00C07A85" w:rsidP="007419F9">
      <w:pPr>
        <w:jc w:val="both"/>
        <w:rPr>
          <w:rFonts w:ascii="Gill Sans MT" w:hAnsi="Gill Sans MT"/>
          <w:strike/>
        </w:rPr>
      </w:pPr>
      <w:r w:rsidRPr="00C07A85">
        <w:rPr>
          <w:rFonts w:ascii="Gill Sans MT" w:hAnsi="Gill Sans MT" w:cstheme="minorHAnsi"/>
          <w:color w:val="000000"/>
        </w:rPr>
        <w:lastRenderedPageBreak/>
        <w:t xml:space="preserve">We </w:t>
      </w:r>
      <w:r w:rsidR="00566F28">
        <w:rPr>
          <w:rFonts w:ascii="Gill Sans MT" w:hAnsi="Gill Sans MT" w:cstheme="minorHAnsi"/>
          <w:color w:val="000000"/>
        </w:rPr>
        <w:t xml:space="preserve">therefore </w:t>
      </w:r>
      <w:r w:rsidRPr="00C07A85">
        <w:rPr>
          <w:rFonts w:ascii="Gill Sans MT" w:hAnsi="Gill Sans MT" w:cstheme="minorHAnsi"/>
          <w:color w:val="000000"/>
        </w:rPr>
        <w:t xml:space="preserve">respectfully </w:t>
      </w:r>
      <w:r w:rsidR="0001262B">
        <w:rPr>
          <w:rFonts w:ascii="Gill Sans MT" w:hAnsi="Gill Sans MT" w:cstheme="minorHAnsi"/>
          <w:color w:val="000000"/>
        </w:rPr>
        <w:t>recommend</w:t>
      </w:r>
      <w:r w:rsidRPr="00C07A85">
        <w:rPr>
          <w:rFonts w:ascii="Gill Sans MT" w:hAnsi="Gill Sans MT" w:cstheme="minorHAnsi"/>
          <w:color w:val="000000"/>
        </w:rPr>
        <w:t xml:space="preserve"> that the </w:t>
      </w:r>
      <w:r w:rsidR="00566F28" w:rsidRPr="00566F28">
        <w:rPr>
          <w:rFonts w:ascii="Gill Sans MT" w:hAnsi="Gill Sans MT" w:cstheme="minorHAnsi"/>
          <w:color w:val="000000"/>
        </w:rPr>
        <w:t>Joint Committee on Aging and Independence</w:t>
      </w:r>
      <w:r w:rsidR="00566F28">
        <w:rPr>
          <w:rFonts w:ascii="Gill Sans MT" w:hAnsi="Gill Sans MT" w:cstheme="minorHAnsi"/>
          <w:color w:val="000000"/>
        </w:rPr>
        <w:t xml:space="preserve"> </w:t>
      </w:r>
      <w:r w:rsidRPr="00C07A85">
        <w:rPr>
          <w:rFonts w:ascii="Gill Sans MT" w:hAnsi="Gill Sans MT" w:cstheme="minorHAnsi"/>
          <w:color w:val="000000"/>
        </w:rPr>
        <w:t xml:space="preserve">amend </w:t>
      </w:r>
      <w:r w:rsidR="00566F28" w:rsidRPr="00566F28">
        <w:rPr>
          <w:rFonts w:ascii="Gill Sans MT" w:hAnsi="Gill Sans MT"/>
        </w:rPr>
        <w:t>Senate Bill 474</w:t>
      </w:r>
      <w:r w:rsidR="00566F28">
        <w:rPr>
          <w:rFonts w:ascii="Gill Sans MT" w:hAnsi="Gill Sans MT"/>
          <w:b/>
          <w:bCs/>
        </w:rPr>
        <w:t xml:space="preserve"> </w:t>
      </w:r>
      <w:r w:rsidRPr="00C07A85">
        <w:rPr>
          <w:rFonts w:ascii="Gill Sans MT" w:hAnsi="Gill Sans MT" w:cstheme="minorHAnsi"/>
          <w:color w:val="000000"/>
        </w:rPr>
        <w:t xml:space="preserve">to direct EOHHS to </w:t>
      </w:r>
      <w:r w:rsidR="009C3F75">
        <w:rPr>
          <w:rFonts w:ascii="Gill Sans MT" w:hAnsi="Gill Sans MT" w:cstheme="minorHAnsi"/>
          <w:color w:val="000000"/>
        </w:rPr>
        <w:t xml:space="preserve">study the </w:t>
      </w:r>
      <w:r w:rsidR="0001262B">
        <w:rPr>
          <w:rFonts w:ascii="Gill Sans MT" w:hAnsi="Gill Sans MT" w:cstheme="minorHAnsi"/>
          <w:color w:val="000000"/>
        </w:rPr>
        <w:t>proposal</w:t>
      </w:r>
      <w:r w:rsidR="009C3F75">
        <w:rPr>
          <w:rFonts w:ascii="Gill Sans MT" w:hAnsi="Gill Sans MT" w:cstheme="minorHAnsi"/>
          <w:color w:val="000000"/>
        </w:rPr>
        <w:t xml:space="preserve"> and </w:t>
      </w:r>
      <w:r w:rsidR="00566F28">
        <w:rPr>
          <w:rFonts w:ascii="Gill Sans MT" w:hAnsi="Gill Sans MT" w:cstheme="minorHAnsi"/>
          <w:color w:val="000000"/>
        </w:rPr>
        <w:t xml:space="preserve">prepare a cost analysis </w:t>
      </w:r>
      <w:r w:rsidRPr="00C07A85">
        <w:rPr>
          <w:rFonts w:ascii="Gill Sans MT" w:hAnsi="Gill Sans MT"/>
        </w:rPr>
        <w:t>report</w:t>
      </w:r>
      <w:r w:rsidR="00566F28">
        <w:rPr>
          <w:rFonts w:ascii="Gill Sans MT" w:hAnsi="Gill Sans MT"/>
        </w:rPr>
        <w:t xml:space="preserve"> that details the </w:t>
      </w:r>
      <w:r w:rsidRPr="00C07A85">
        <w:rPr>
          <w:rFonts w:ascii="Gill Sans MT" w:hAnsi="Gill Sans MT"/>
        </w:rPr>
        <w:t xml:space="preserve">estimated </w:t>
      </w:r>
      <w:r w:rsidRPr="007419F9">
        <w:rPr>
          <w:rFonts w:ascii="Gill Sans MT" w:hAnsi="Gill Sans MT"/>
        </w:rPr>
        <w:t xml:space="preserve">net state cost of </w:t>
      </w:r>
      <w:r w:rsidR="0001262B" w:rsidRPr="007419F9">
        <w:rPr>
          <w:rFonts w:ascii="Gill Sans MT" w:hAnsi="Gill Sans MT"/>
        </w:rPr>
        <w:t>expanding</w:t>
      </w:r>
      <w:r w:rsidRPr="007419F9">
        <w:rPr>
          <w:rFonts w:ascii="Gill Sans MT" w:hAnsi="Gill Sans MT"/>
        </w:rPr>
        <w:t xml:space="preserve"> Medicaid </w:t>
      </w:r>
      <w:r w:rsidR="0001262B" w:rsidRPr="007419F9">
        <w:rPr>
          <w:rFonts w:ascii="Gill Sans MT" w:hAnsi="Gill Sans MT"/>
        </w:rPr>
        <w:t xml:space="preserve">coverage to include individuals </w:t>
      </w:r>
      <w:r w:rsidRPr="007419F9">
        <w:rPr>
          <w:rFonts w:ascii="Gill Sans MT" w:hAnsi="Gill Sans MT"/>
        </w:rPr>
        <w:t>resid</w:t>
      </w:r>
      <w:r w:rsidR="0001262B" w:rsidRPr="007419F9">
        <w:rPr>
          <w:rFonts w:ascii="Gill Sans MT" w:hAnsi="Gill Sans MT"/>
        </w:rPr>
        <w:t xml:space="preserve">ing </w:t>
      </w:r>
      <w:r w:rsidRPr="007419F9">
        <w:rPr>
          <w:rFonts w:ascii="Gill Sans MT" w:hAnsi="Gill Sans MT"/>
        </w:rPr>
        <w:t xml:space="preserve">in a certified assisted living residence. </w:t>
      </w:r>
      <w:r w:rsidR="00910244" w:rsidRPr="007419F9">
        <w:rPr>
          <w:rFonts w:ascii="Gill Sans MT" w:hAnsi="Gill Sans MT" w:cstheme="minorHAnsi"/>
          <w:color w:val="000000"/>
        </w:rPr>
        <w:t xml:space="preserve">In conducting this analysis, </w:t>
      </w:r>
      <w:r w:rsidR="007419F9" w:rsidRPr="007419F9">
        <w:rPr>
          <w:rFonts w:ascii="Gill Sans MT" w:hAnsi="Gill Sans MT" w:cstheme="minorHAnsi"/>
          <w:color w:val="000000"/>
        </w:rPr>
        <w:t xml:space="preserve">we strongly believe that </w:t>
      </w:r>
      <w:r w:rsidR="0001262B" w:rsidRPr="007419F9">
        <w:rPr>
          <w:rFonts w:ascii="Gill Sans MT" w:hAnsi="Gill Sans MT" w:cstheme="minorHAnsi"/>
          <w:color w:val="000000"/>
        </w:rPr>
        <w:t>EOHHS must</w:t>
      </w:r>
      <w:r w:rsidR="00910244" w:rsidRPr="007419F9">
        <w:rPr>
          <w:rFonts w:ascii="Gill Sans MT" w:hAnsi="Gill Sans MT" w:cstheme="minorHAnsi"/>
          <w:color w:val="000000"/>
        </w:rPr>
        <w:t xml:space="preserve"> examine the potential</w:t>
      </w:r>
      <w:r w:rsidR="0001262B" w:rsidRPr="007419F9">
        <w:rPr>
          <w:rFonts w:ascii="Gill Sans MT" w:hAnsi="Gill Sans MT" w:cstheme="minorHAnsi"/>
          <w:color w:val="000000"/>
        </w:rPr>
        <w:t xml:space="preserve"> for the so-called</w:t>
      </w:r>
      <w:r w:rsidR="00910244" w:rsidRPr="007419F9">
        <w:rPr>
          <w:rFonts w:ascii="Gill Sans MT" w:hAnsi="Gill Sans MT" w:cstheme="minorHAnsi"/>
          <w:color w:val="000000"/>
        </w:rPr>
        <w:t xml:space="preserve"> ‘woodwork effect’ that may result from </w:t>
      </w:r>
      <w:r w:rsidR="007419F9" w:rsidRPr="007419F9">
        <w:rPr>
          <w:rFonts w:ascii="Gill Sans MT" w:hAnsi="Gill Sans MT" w:cstheme="minorHAnsi"/>
          <w:color w:val="000000"/>
        </w:rPr>
        <w:t>this proposed expansion.</w:t>
      </w:r>
      <w:r w:rsidR="00910244" w:rsidRPr="007419F9">
        <w:rPr>
          <w:rFonts w:ascii="Gill Sans MT" w:hAnsi="Gill Sans MT" w:cstheme="minorHAnsi"/>
          <w:color w:val="000000"/>
        </w:rPr>
        <w:t xml:space="preserve">  </w:t>
      </w:r>
      <w:r w:rsidR="0001262B" w:rsidRPr="007419F9">
        <w:rPr>
          <w:rFonts w:ascii="Gill Sans MT" w:hAnsi="Gill Sans MT" w:cstheme="minorHAnsi"/>
          <w:color w:val="000000"/>
        </w:rPr>
        <w:t xml:space="preserve">It is not uncommon for individuals to transfer or place assets into trusts for the purpose of qualifying for MassHealth. </w:t>
      </w:r>
      <w:r w:rsidR="00910244" w:rsidRPr="007419F9">
        <w:rPr>
          <w:rFonts w:ascii="Gill Sans MT" w:hAnsi="Gill Sans MT" w:cstheme="minorHAnsi"/>
          <w:color w:val="000000"/>
        </w:rPr>
        <w:t xml:space="preserve"> </w:t>
      </w:r>
      <w:r w:rsidR="007A280F" w:rsidRPr="007419F9">
        <w:rPr>
          <w:rFonts w:ascii="Gill Sans MT" w:hAnsi="Gill Sans MT"/>
        </w:rPr>
        <w:t xml:space="preserve">With this critical cost information in-hand, we can </w:t>
      </w:r>
      <w:r w:rsidR="00D05A91" w:rsidRPr="007419F9">
        <w:rPr>
          <w:rFonts w:ascii="Gill Sans MT" w:hAnsi="Gill Sans MT"/>
        </w:rPr>
        <w:t xml:space="preserve">then </w:t>
      </w:r>
      <w:r w:rsidR="007A280F" w:rsidRPr="007419F9">
        <w:rPr>
          <w:rFonts w:ascii="Gill Sans MT" w:hAnsi="Gill Sans MT"/>
        </w:rPr>
        <w:t>turn to the task of ensuring that every resident</w:t>
      </w:r>
      <w:r w:rsidR="000151DD" w:rsidRPr="007419F9">
        <w:rPr>
          <w:rFonts w:ascii="Gill Sans MT" w:hAnsi="Gill Sans MT"/>
        </w:rPr>
        <w:t xml:space="preserve"> and</w:t>
      </w:r>
      <w:r w:rsidR="007A280F" w:rsidRPr="007419F9">
        <w:rPr>
          <w:rFonts w:ascii="Gill Sans MT" w:hAnsi="Gill Sans MT"/>
        </w:rPr>
        <w:t xml:space="preserve"> every family in Massachusetts gets access to the care setting that best fits their needs. </w:t>
      </w:r>
      <w:r w:rsidR="00720C3B" w:rsidRPr="007419F9">
        <w:rPr>
          <w:rFonts w:ascii="Gill Sans MT" w:hAnsi="Gill Sans MT"/>
        </w:rPr>
        <w:t xml:space="preserve"> </w:t>
      </w:r>
    </w:p>
    <w:p w14:paraId="2A03A358" w14:textId="77777777" w:rsidR="00C07A85" w:rsidRPr="007419F9" w:rsidRDefault="00C07A85" w:rsidP="007419F9">
      <w:pPr>
        <w:jc w:val="both"/>
        <w:rPr>
          <w:rFonts w:ascii="Gill Sans MT" w:hAnsi="Gill Sans MT"/>
        </w:rPr>
      </w:pPr>
    </w:p>
    <w:bookmarkEnd w:id="0"/>
    <w:p w14:paraId="4588FD04" w14:textId="22ABDB7E" w:rsidR="00ED0029" w:rsidRPr="000815BE" w:rsidRDefault="00B7674B" w:rsidP="007419F9">
      <w:pPr>
        <w:jc w:val="both"/>
        <w:rPr>
          <w:rFonts w:ascii="Gill Sans MT" w:hAnsi="Gill Sans MT"/>
        </w:rPr>
      </w:pPr>
      <w:r w:rsidRPr="007419F9">
        <w:rPr>
          <w:rFonts w:ascii="Gill Sans MT" w:hAnsi="Gill Sans MT"/>
        </w:rPr>
        <w:t>Thank you for your consideration of our testimony.</w:t>
      </w:r>
      <w:r w:rsidRPr="000815BE">
        <w:rPr>
          <w:rFonts w:ascii="Gill Sans MT" w:hAnsi="Gill Sans MT"/>
        </w:rPr>
        <w:t xml:space="preserve"> </w:t>
      </w:r>
    </w:p>
    <w:p w14:paraId="32EEC37B" w14:textId="361040A6" w:rsidR="0034626F" w:rsidRPr="000815BE" w:rsidRDefault="0034626F" w:rsidP="0034626F">
      <w:pPr>
        <w:rPr>
          <w:rFonts w:ascii="Gill Sans MT" w:hAnsi="Gill Sans MT"/>
        </w:rPr>
      </w:pPr>
    </w:p>
    <w:sectPr w:rsidR="0034626F" w:rsidRPr="000815BE" w:rsidSect="00BA74D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87B9" w14:textId="77777777" w:rsidR="00474634" w:rsidRDefault="00474634" w:rsidP="002B565A">
      <w:r>
        <w:separator/>
      </w:r>
    </w:p>
  </w:endnote>
  <w:endnote w:type="continuationSeparator" w:id="0">
    <w:p w14:paraId="2998F052" w14:textId="77777777" w:rsidR="00474634" w:rsidRDefault="00474634" w:rsidP="002B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3D0C" w14:textId="77777777" w:rsidR="007419F9" w:rsidRDefault="00741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B5E5" w14:textId="46EC59F9" w:rsidR="002B565A" w:rsidRPr="00BA74D5" w:rsidRDefault="0096782D" w:rsidP="0012417B">
    <w:pPr>
      <w:pStyle w:val="Footer"/>
      <w:jc w:val="center"/>
      <w:rPr>
        <w:rFonts w:ascii="Gill Sans MT" w:hAnsi="Gill Sans MT"/>
        <w:sz w:val="17"/>
        <w:szCs w:val="17"/>
      </w:rPr>
    </w:pPr>
    <w:r>
      <w:rPr>
        <w:rFonts w:ascii="Gill Sans MT" w:hAnsi="Gill Sans MT"/>
        <w:color w:val="1F497D" w:themeColor="text2"/>
        <w:sz w:val="17"/>
        <w:szCs w:val="17"/>
      </w:rPr>
      <w:t>PO Box 1657, Easton, MA 02334</w:t>
    </w:r>
    <w:r w:rsidR="0080216A">
      <w:rPr>
        <w:rFonts w:ascii="Gill Sans MT" w:hAnsi="Gill Sans MT"/>
        <w:color w:val="1F497D" w:themeColor="text2"/>
        <w:sz w:val="17"/>
        <w:szCs w:val="17"/>
      </w:rPr>
      <w:t xml:space="preserve">  </w:t>
    </w:r>
    <w:r>
      <w:rPr>
        <w:rFonts w:ascii="Gill Sans MT" w:hAnsi="Gill Sans MT"/>
        <w:color w:val="1F497D" w:themeColor="text2"/>
        <w:sz w:val="17"/>
        <w:szCs w:val="17"/>
      </w:rPr>
      <w:t xml:space="preserve"> </w:t>
    </w:r>
    <w:r w:rsidR="00BA74D5" w:rsidRPr="00BA74D5">
      <w:rPr>
        <w:rFonts w:ascii="Gill Sans MT" w:hAnsi="Gill Sans MT"/>
        <w:color w:val="1F497D" w:themeColor="text2"/>
        <w:sz w:val="17"/>
        <w:szCs w:val="17"/>
      </w:rPr>
      <w:t xml:space="preserve">Tel: </w:t>
    </w:r>
    <w:proofErr w:type="gramStart"/>
    <w:r w:rsidR="00BA74D5" w:rsidRPr="00BA74D5">
      <w:rPr>
        <w:rFonts w:ascii="Gill Sans MT" w:hAnsi="Gill Sans MT"/>
        <w:color w:val="1F497D" w:themeColor="text2"/>
        <w:sz w:val="17"/>
        <w:szCs w:val="17"/>
      </w:rPr>
      <w:t>617.558.0202</w:t>
    </w:r>
    <w:r w:rsidR="0080216A">
      <w:rPr>
        <w:rFonts w:ascii="Gill Sans MT" w:hAnsi="Gill Sans MT"/>
        <w:color w:val="1F497D" w:themeColor="text2"/>
        <w:sz w:val="17"/>
        <w:szCs w:val="17"/>
      </w:rPr>
      <w:t xml:space="preserve">  </w:t>
    </w:r>
    <w:r w:rsidR="002B565A" w:rsidRPr="00BA74D5">
      <w:rPr>
        <w:rFonts w:ascii="Gill Sans MT" w:hAnsi="Gill Sans MT"/>
        <w:color w:val="1F497D" w:themeColor="text2"/>
        <w:sz w:val="17"/>
        <w:szCs w:val="17"/>
      </w:rPr>
      <w:t>Fax</w:t>
    </w:r>
    <w:proofErr w:type="gramEnd"/>
    <w:r w:rsidR="002B565A" w:rsidRPr="00BA74D5">
      <w:rPr>
        <w:rFonts w:ascii="Gill Sans MT" w:hAnsi="Gill Sans MT"/>
        <w:color w:val="1F497D" w:themeColor="text2"/>
        <w:sz w:val="17"/>
        <w:szCs w:val="17"/>
      </w:rPr>
      <w:t xml:space="preserve">: </w:t>
    </w:r>
    <w:proofErr w:type="gramStart"/>
    <w:r w:rsidR="002B565A" w:rsidRPr="00BA74D5">
      <w:rPr>
        <w:rFonts w:ascii="Gill Sans MT" w:hAnsi="Gill Sans MT"/>
        <w:color w:val="1F497D" w:themeColor="text2"/>
        <w:sz w:val="17"/>
        <w:szCs w:val="17"/>
      </w:rPr>
      <w:t>617.558.3546</w:t>
    </w:r>
    <w:r w:rsidR="0080216A">
      <w:rPr>
        <w:rFonts w:ascii="Gill Sans MT" w:hAnsi="Gill Sans MT"/>
        <w:color w:val="1F497D" w:themeColor="text2"/>
        <w:sz w:val="17"/>
        <w:szCs w:val="17"/>
      </w:rPr>
      <w:t xml:space="preserve">  </w:t>
    </w:r>
    <w:r w:rsidR="00BA74D5" w:rsidRPr="00BA74D5">
      <w:rPr>
        <w:rFonts w:ascii="Gill Sans MT" w:hAnsi="Gill Sans MT"/>
        <w:color w:val="1F497D" w:themeColor="text2"/>
        <w:sz w:val="17"/>
        <w:szCs w:val="17"/>
      </w:rPr>
      <w:t>w</w:t>
    </w:r>
    <w:r w:rsidR="002B565A" w:rsidRPr="00BA74D5">
      <w:rPr>
        <w:rFonts w:ascii="Gill Sans MT" w:hAnsi="Gill Sans MT"/>
        <w:color w:val="1F497D" w:themeColor="text2"/>
        <w:sz w:val="17"/>
        <w:szCs w:val="17"/>
      </w:rPr>
      <w:t>ww.maseniorcare.org</w:t>
    </w:r>
    <w:proofErr w:type="gramEnd"/>
  </w:p>
  <w:p w14:paraId="6B47C896" w14:textId="77777777" w:rsidR="002B565A" w:rsidRPr="002B565A" w:rsidRDefault="00BA74D5">
    <w:pPr>
      <w:pStyle w:val="Footer"/>
      <w:rPr>
        <w:rFonts w:ascii="Gill Sans MT" w:hAnsi="Gill Sans MT"/>
      </w:rPr>
    </w:pPr>
    <w:r w:rsidRPr="00BA74D5">
      <w:rPr>
        <w:rFonts w:ascii="Gill Sans MT" w:hAnsi="Gill Sans MT"/>
        <w:noProof/>
        <w:sz w:val="17"/>
        <w:szCs w:val="17"/>
      </w:rPr>
      <mc:AlternateContent>
        <mc:Choice Requires="wps">
          <w:drawing>
            <wp:anchor distT="0" distB="0" distL="114300" distR="114300" simplePos="0" relativeHeight="251657216" behindDoc="0" locked="0" layoutInCell="1" allowOverlap="1" wp14:anchorId="341209F1" wp14:editId="33144336">
              <wp:simplePos x="0" y="0"/>
              <wp:positionH relativeFrom="column">
                <wp:posOffset>-927100</wp:posOffset>
              </wp:positionH>
              <wp:positionV relativeFrom="paragraph">
                <wp:posOffset>83820</wp:posOffset>
              </wp:positionV>
              <wp:extent cx="7893050" cy="286385"/>
              <wp:effectExtent l="0" t="0" r="0" b="0"/>
              <wp:wrapNone/>
              <wp:docPr id="2" name="Text Box 2"/>
              <wp:cNvGraphicFramePr/>
              <a:graphic xmlns:a="http://schemas.openxmlformats.org/drawingml/2006/main">
                <a:graphicData uri="http://schemas.microsoft.com/office/word/2010/wordprocessingShape">
                  <wps:wsp>
                    <wps:cNvSpPr txBox="1"/>
                    <wps:spPr>
                      <a:xfrm>
                        <a:off x="0" y="0"/>
                        <a:ext cx="7893050" cy="286385"/>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32E3C" w14:textId="77777777" w:rsidR="002B565A" w:rsidRPr="006D7367" w:rsidRDefault="002B565A" w:rsidP="006D7367">
                          <w:pPr>
                            <w:jc w:val="center"/>
                            <w:rPr>
                              <w:rFonts w:ascii="Gill Sans MT" w:hAnsi="Gill Sans MT"/>
                              <w:i/>
                              <w:color w:val="FFFFFF" w:themeColor="background1"/>
                              <w:sz w:val="18"/>
                              <w:szCs w:val="18"/>
                            </w:rPr>
                          </w:pPr>
                          <w:r w:rsidRPr="006D7367">
                            <w:rPr>
                              <w:rFonts w:ascii="Gill Sans MT" w:hAnsi="Gill Sans MT"/>
                              <w:i/>
                              <w:color w:val="FFFFFF" w:themeColor="background1"/>
                              <w:sz w:val="18"/>
                              <w:szCs w:val="18"/>
                            </w:rPr>
                            <w:t xml:space="preserve">Representing </w:t>
                          </w:r>
                          <w:r w:rsidR="00BA74D5" w:rsidRPr="006D7367">
                            <w:rPr>
                              <w:rFonts w:ascii="Gill Sans MT" w:hAnsi="Gill Sans MT"/>
                              <w:i/>
                              <w:color w:val="FFFFFF" w:themeColor="background1"/>
                              <w:sz w:val="18"/>
                              <w:szCs w:val="18"/>
                            </w:rPr>
                            <w:t>Massachusetts’s</w:t>
                          </w:r>
                          <w:r w:rsidRPr="006D7367">
                            <w:rPr>
                              <w:rFonts w:ascii="Gill Sans MT" w:hAnsi="Gill Sans MT"/>
                              <w:i/>
                              <w:color w:val="FFFFFF" w:themeColor="background1"/>
                              <w:sz w:val="18"/>
                              <w:szCs w:val="18"/>
                            </w:rPr>
                            <w:t xml:space="preserve"> nursing facilities and other organizations </w:t>
                          </w:r>
                          <w:r w:rsidR="00BB63F5">
                            <w:rPr>
                              <w:rFonts w:ascii="Gill Sans MT" w:hAnsi="Gill Sans MT"/>
                              <w:i/>
                              <w:color w:val="FFFFFF" w:themeColor="background1"/>
                              <w:sz w:val="18"/>
                              <w:szCs w:val="18"/>
                            </w:rPr>
                            <w:t>that</w:t>
                          </w:r>
                          <w:r w:rsidRPr="006D7367">
                            <w:rPr>
                              <w:rFonts w:ascii="Gill Sans MT" w:hAnsi="Gill Sans MT"/>
                              <w:i/>
                              <w:color w:val="FFFFFF" w:themeColor="background1"/>
                              <w:sz w:val="18"/>
                              <w:szCs w:val="18"/>
                            </w:rPr>
                            <w:t xml:space="preserve"> provide health care and community for older adults and people with disabilities.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1209F1" id="_x0000_t202" coordsize="21600,21600" o:spt="202" path="m,l,21600r21600,l21600,xe">
              <v:stroke joinstyle="miter"/>
              <v:path gradientshapeok="t" o:connecttype="rect"/>
            </v:shapetype>
            <v:shape id="Text Box 2" o:spid="_x0000_s1026" type="#_x0000_t202" style="position:absolute;margin-left:-73pt;margin-top:6.6pt;width:621.5pt;height:22.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" fillcolor="#1f497d [3215]" stroked="f" strokeweight=".5pt">
              <v:textbox>
                <w:txbxContent>
                  <w:p w14:paraId="2B632E3C" w14:textId="77777777" w:rsidR="002B565A" w:rsidRPr="006D7367" w:rsidRDefault="002B565A" w:rsidP="006D7367">
                    <w:pPr>
                      <w:jc w:val="center"/>
                      <w:rPr>
                        <w:rFonts w:ascii="Gill Sans MT" w:hAnsi="Gill Sans MT"/>
                        <w:i/>
                        <w:color w:val="FFFFFF" w:themeColor="background1"/>
                        <w:sz w:val="18"/>
                        <w:szCs w:val="18"/>
                      </w:rPr>
                    </w:pPr>
                    <w:r w:rsidRPr="006D7367">
                      <w:rPr>
                        <w:rFonts w:ascii="Gill Sans MT" w:hAnsi="Gill Sans MT"/>
                        <w:i/>
                        <w:color w:val="FFFFFF" w:themeColor="background1"/>
                        <w:sz w:val="18"/>
                        <w:szCs w:val="18"/>
                      </w:rPr>
                      <w:t xml:space="preserve">Representing </w:t>
                    </w:r>
                    <w:r w:rsidR="00BA74D5" w:rsidRPr="006D7367">
                      <w:rPr>
                        <w:rFonts w:ascii="Gill Sans MT" w:hAnsi="Gill Sans MT"/>
                        <w:i/>
                        <w:color w:val="FFFFFF" w:themeColor="background1"/>
                        <w:sz w:val="18"/>
                        <w:szCs w:val="18"/>
                      </w:rPr>
                      <w:t>Massachusetts’s</w:t>
                    </w:r>
                    <w:r w:rsidRPr="006D7367">
                      <w:rPr>
                        <w:rFonts w:ascii="Gill Sans MT" w:hAnsi="Gill Sans MT"/>
                        <w:i/>
                        <w:color w:val="FFFFFF" w:themeColor="background1"/>
                        <w:sz w:val="18"/>
                        <w:szCs w:val="18"/>
                      </w:rPr>
                      <w:t xml:space="preserve"> nursing facilities and other organizations </w:t>
                    </w:r>
                    <w:r w:rsidR="00BB63F5">
                      <w:rPr>
                        <w:rFonts w:ascii="Gill Sans MT" w:hAnsi="Gill Sans MT"/>
                        <w:i/>
                        <w:color w:val="FFFFFF" w:themeColor="background1"/>
                        <w:sz w:val="18"/>
                        <w:szCs w:val="18"/>
                      </w:rPr>
                      <w:t>that</w:t>
                    </w:r>
                    <w:r w:rsidRPr="006D7367">
                      <w:rPr>
                        <w:rFonts w:ascii="Gill Sans MT" w:hAnsi="Gill Sans MT"/>
                        <w:i/>
                        <w:color w:val="FFFFFF" w:themeColor="background1"/>
                        <w:sz w:val="18"/>
                        <w:szCs w:val="18"/>
                      </w:rPr>
                      <w:t xml:space="preserve"> provide health care and community for older adults and people with disabilities.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8330" w14:textId="77777777" w:rsidR="007419F9" w:rsidRDefault="00741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2AFA" w14:textId="77777777" w:rsidR="00474634" w:rsidRDefault="00474634" w:rsidP="002B565A">
      <w:r>
        <w:separator/>
      </w:r>
    </w:p>
  </w:footnote>
  <w:footnote w:type="continuationSeparator" w:id="0">
    <w:p w14:paraId="5EAFC447" w14:textId="77777777" w:rsidR="00474634" w:rsidRDefault="00474634" w:rsidP="002B5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773C" w14:textId="77777777" w:rsidR="007419F9" w:rsidRDefault="00741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467D" w14:textId="3DCFDEA8" w:rsidR="002B565A" w:rsidRDefault="002B565A" w:rsidP="002B565A">
    <w:pPr>
      <w:pStyle w:val="Header"/>
      <w:jc w:val="center"/>
    </w:pPr>
    <w:r>
      <w:rPr>
        <w:noProof/>
      </w:rPr>
      <w:drawing>
        <wp:inline distT="0" distB="0" distL="0" distR="0" wp14:anchorId="7195C7B7" wp14:editId="79A4AA22">
          <wp:extent cx="890954" cy="1038297"/>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SeniorAssociation-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266" cy="1050315"/>
                  </a:xfrm>
                  <a:prstGeom prst="rect">
                    <a:avLst/>
                  </a:prstGeom>
                </pic:spPr>
              </pic:pic>
            </a:graphicData>
          </a:graphic>
        </wp:inline>
      </w:drawing>
    </w:r>
  </w:p>
  <w:p w14:paraId="47FF1E4D" w14:textId="77777777" w:rsidR="00ED0029" w:rsidRDefault="00ED0029" w:rsidP="002B565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2586" w14:textId="77777777" w:rsidR="007419F9" w:rsidRDefault="00741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E0874"/>
    <w:multiLevelType w:val="hybridMultilevel"/>
    <w:tmpl w:val="1B0A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E4148"/>
    <w:multiLevelType w:val="hybridMultilevel"/>
    <w:tmpl w:val="6354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1259BC"/>
    <w:multiLevelType w:val="hybridMultilevel"/>
    <w:tmpl w:val="A1D8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899859">
    <w:abstractNumId w:val="0"/>
  </w:num>
  <w:num w:numId="2" w16cid:durableId="1546258881">
    <w:abstractNumId w:val="1"/>
  </w:num>
  <w:num w:numId="3" w16cid:durableId="280112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2D"/>
    <w:rsid w:val="0001262B"/>
    <w:rsid w:val="000151DD"/>
    <w:rsid w:val="00020096"/>
    <w:rsid w:val="00026D24"/>
    <w:rsid w:val="00040F22"/>
    <w:rsid w:val="000815BE"/>
    <w:rsid w:val="000B5811"/>
    <w:rsid w:val="000F6AAC"/>
    <w:rsid w:val="0012417B"/>
    <w:rsid w:val="00136675"/>
    <w:rsid w:val="0015586D"/>
    <w:rsid w:val="00182905"/>
    <w:rsid w:val="00185CCD"/>
    <w:rsid w:val="00192AAD"/>
    <w:rsid w:val="001D6960"/>
    <w:rsid w:val="00213417"/>
    <w:rsid w:val="00214407"/>
    <w:rsid w:val="002167E6"/>
    <w:rsid w:val="00230033"/>
    <w:rsid w:val="00232A6F"/>
    <w:rsid w:val="00252D79"/>
    <w:rsid w:val="002718D7"/>
    <w:rsid w:val="00281DA9"/>
    <w:rsid w:val="0029372F"/>
    <w:rsid w:val="002B565A"/>
    <w:rsid w:val="002E432D"/>
    <w:rsid w:val="00332CB7"/>
    <w:rsid w:val="0034626F"/>
    <w:rsid w:val="00347BE2"/>
    <w:rsid w:val="00374AC7"/>
    <w:rsid w:val="003A1B52"/>
    <w:rsid w:val="00414599"/>
    <w:rsid w:val="00442578"/>
    <w:rsid w:val="00474634"/>
    <w:rsid w:val="004947D9"/>
    <w:rsid w:val="004A29BA"/>
    <w:rsid w:val="004A554B"/>
    <w:rsid w:val="004D018D"/>
    <w:rsid w:val="0053790D"/>
    <w:rsid w:val="005445A4"/>
    <w:rsid w:val="00556EE0"/>
    <w:rsid w:val="00562803"/>
    <w:rsid w:val="00566F28"/>
    <w:rsid w:val="005E1141"/>
    <w:rsid w:val="006164F8"/>
    <w:rsid w:val="006201C5"/>
    <w:rsid w:val="0064742D"/>
    <w:rsid w:val="006808B7"/>
    <w:rsid w:val="00692F4C"/>
    <w:rsid w:val="006C5964"/>
    <w:rsid w:val="006D7367"/>
    <w:rsid w:val="006E7678"/>
    <w:rsid w:val="006E79E5"/>
    <w:rsid w:val="007023B8"/>
    <w:rsid w:val="00720C3B"/>
    <w:rsid w:val="007311F2"/>
    <w:rsid w:val="007352C9"/>
    <w:rsid w:val="007419F9"/>
    <w:rsid w:val="00747382"/>
    <w:rsid w:val="00766246"/>
    <w:rsid w:val="00773093"/>
    <w:rsid w:val="0078302D"/>
    <w:rsid w:val="00784981"/>
    <w:rsid w:val="007907C8"/>
    <w:rsid w:val="007A280F"/>
    <w:rsid w:val="007A3D96"/>
    <w:rsid w:val="007B67B8"/>
    <w:rsid w:val="0080216A"/>
    <w:rsid w:val="008543FE"/>
    <w:rsid w:val="00877BA2"/>
    <w:rsid w:val="00881A1E"/>
    <w:rsid w:val="008879B2"/>
    <w:rsid w:val="008B55BC"/>
    <w:rsid w:val="008E7E9E"/>
    <w:rsid w:val="009071C8"/>
    <w:rsid w:val="00910244"/>
    <w:rsid w:val="009263AB"/>
    <w:rsid w:val="0096782D"/>
    <w:rsid w:val="00985CA1"/>
    <w:rsid w:val="009A34FB"/>
    <w:rsid w:val="009A3BDF"/>
    <w:rsid w:val="009C1E1F"/>
    <w:rsid w:val="009C3F75"/>
    <w:rsid w:val="009C59FD"/>
    <w:rsid w:val="009D5533"/>
    <w:rsid w:val="009D578D"/>
    <w:rsid w:val="009E580E"/>
    <w:rsid w:val="00A13F8D"/>
    <w:rsid w:val="00A268BD"/>
    <w:rsid w:val="00A3549B"/>
    <w:rsid w:val="00A44D47"/>
    <w:rsid w:val="00A773C7"/>
    <w:rsid w:val="00A871E7"/>
    <w:rsid w:val="00AE56F3"/>
    <w:rsid w:val="00AF4757"/>
    <w:rsid w:val="00B10F91"/>
    <w:rsid w:val="00B74C07"/>
    <w:rsid w:val="00B7674B"/>
    <w:rsid w:val="00BA74D5"/>
    <w:rsid w:val="00BB63F5"/>
    <w:rsid w:val="00BC5C05"/>
    <w:rsid w:val="00BD3E47"/>
    <w:rsid w:val="00BF425F"/>
    <w:rsid w:val="00C06435"/>
    <w:rsid w:val="00C07A85"/>
    <w:rsid w:val="00C156FF"/>
    <w:rsid w:val="00C31E6B"/>
    <w:rsid w:val="00C90297"/>
    <w:rsid w:val="00CA47E0"/>
    <w:rsid w:val="00CB052A"/>
    <w:rsid w:val="00CE0A08"/>
    <w:rsid w:val="00CE1D94"/>
    <w:rsid w:val="00D05A91"/>
    <w:rsid w:val="00D23D37"/>
    <w:rsid w:val="00D40DA2"/>
    <w:rsid w:val="00D42748"/>
    <w:rsid w:val="00D433A5"/>
    <w:rsid w:val="00D70BDB"/>
    <w:rsid w:val="00D90116"/>
    <w:rsid w:val="00DC5B98"/>
    <w:rsid w:val="00DE11FF"/>
    <w:rsid w:val="00DE1C43"/>
    <w:rsid w:val="00DE5F93"/>
    <w:rsid w:val="00E04C70"/>
    <w:rsid w:val="00E27C5F"/>
    <w:rsid w:val="00E53195"/>
    <w:rsid w:val="00EB09F1"/>
    <w:rsid w:val="00EB7FAF"/>
    <w:rsid w:val="00ED0029"/>
    <w:rsid w:val="00F15262"/>
    <w:rsid w:val="00F467BA"/>
    <w:rsid w:val="00F5379B"/>
    <w:rsid w:val="00F63A2E"/>
    <w:rsid w:val="00F910AB"/>
    <w:rsid w:val="00FB0A8B"/>
    <w:rsid w:val="00FB76F3"/>
    <w:rsid w:val="00FD380D"/>
    <w:rsid w:val="00FE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31612"/>
  <w15:docId w15:val="{3832B0B6-E7C0-44FE-8FCB-81F4CF65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65A"/>
    <w:pPr>
      <w:tabs>
        <w:tab w:val="center" w:pos="4680"/>
        <w:tab w:val="right" w:pos="9360"/>
      </w:tabs>
    </w:pPr>
  </w:style>
  <w:style w:type="character" w:customStyle="1" w:styleId="HeaderChar">
    <w:name w:val="Header Char"/>
    <w:basedOn w:val="DefaultParagraphFont"/>
    <w:link w:val="Header"/>
    <w:uiPriority w:val="99"/>
    <w:rsid w:val="002B565A"/>
  </w:style>
  <w:style w:type="paragraph" w:styleId="Footer">
    <w:name w:val="footer"/>
    <w:basedOn w:val="Normal"/>
    <w:link w:val="FooterChar"/>
    <w:uiPriority w:val="99"/>
    <w:unhideWhenUsed/>
    <w:rsid w:val="002B565A"/>
    <w:pPr>
      <w:tabs>
        <w:tab w:val="center" w:pos="4680"/>
        <w:tab w:val="right" w:pos="9360"/>
      </w:tabs>
    </w:pPr>
  </w:style>
  <w:style w:type="character" w:customStyle="1" w:styleId="FooterChar">
    <w:name w:val="Footer Char"/>
    <w:basedOn w:val="DefaultParagraphFont"/>
    <w:link w:val="Footer"/>
    <w:uiPriority w:val="99"/>
    <w:rsid w:val="002B565A"/>
  </w:style>
  <w:style w:type="character" w:styleId="Hyperlink">
    <w:name w:val="Hyperlink"/>
    <w:basedOn w:val="DefaultParagraphFont"/>
    <w:uiPriority w:val="99"/>
    <w:unhideWhenUsed/>
    <w:rsid w:val="002B565A"/>
    <w:rPr>
      <w:color w:val="0000FF" w:themeColor="hyperlink"/>
      <w:u w:val="single"/>
    </w:rPr>
  </w:style>
  <w:style w:type="paragraph" w:styleId="BalloonText">
    <w:name w:val="Balloon Text"/>
    <w:basedOn w:val="Normal"/>
    <w:link w:val="BalloonTextChar"/>
    <w:uiPriority w:val="99"/>
    <w:semiHidden/>
    <w:unhideWhenUsed/>
    <w:rsid w:val="00E04C70"/>
    <w:rPr>
      <w:rFonts w:ascii="Tahoma" w:hAnsi="Tahoma" w:cs="Tahoma"/>
      <w:sz w:val="16"/>
      <w:szCs w:val="16"/>
    </w:rPr>
  </w:style>
  <w:style w:type="character" w:customStyle="1" w:styleId="BalloonTextChar">
    <w:name w:val="Balloon Text Char"/>
    <w:basedOn w:val="DefaultParagraphFont"/>
    <w:link w:val="BalloonText"/>
    <w:uiPriority w:val="99"/>
    <w:semiHidden/>
    <w:rsid w:val="00E04C70"/>
    <w:rPr>
      <w:rFonts w:ascii="Tahoma" w:hAnsi="Tahoma" w:cs="Tahoma"/>
      <w:sz w:val="16"/>
      <w:szCs w:val="16"/>
    </w:rPr>
  </w:style>
  <w:style w:type="paragraph" w:customStyle="1" w:styleId="Default">
    <w:name w:val="Default"/>
    <w:rsid w:val="009C1E1F"/>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rhed">
    <w:name w:val="pr_hed"/>
    <w:basedOn w:val="Normal"/>
    <w:rsid w:val="009C1E1F"/>
    <w:pPr>
      <w:spacing w:before="100" w:beforeAutospacing="1" w:after="100" w:afterAutospacing="1"/>
    </w:pPr>
  </w:style>
  <w:style w:type="paragraph" w:customStyle="1" w:styleId="Body1">
    <w:name w:val="Body 1"/>
    <w:rsid w:val="00BD3E47"/>
    <w:pPr>
      <w:spacing w:after="0" w:line="240" w:lineRule="auto"/>
      <w:outlineLvl w:val="0"/>
    </w:pPr>
    <w:rPr>
      <w:rFonts w:ascii="Times New Roman" w:eastAsia="Arial Unicode MS" w:hAnsi="Times New Roman" w:cs="Times New Roman"/>
      <w:color w:val="000000"/>
      <w:sz w:val="24"/>
      <w:szCs w:val="20"/>
      <w:u w:color="000000"/>
    </w:rPr>
  </w:style>
  <w:style w:type="paragraph" w:styleId="NormalWeb">
    <w:name w:val="Normal (Web)"/>
    <w:basedOn w:val="Normal"/>
    <w:uiPriority w:val="99"/>
    <w:semiHidden/>
    <w:unhideWhenUsed/>
    <w:rsid w:val="0029372F"/>
    <w:pPr>
      <w:spacing w:before="100" w:beforeAutospacing="1" w:after="100" w:afterAutospacing="1"/>
    </w:pPr>
  </w:style>
  <w:style w:type="paragraph" w:customStyle="1" w:styleId="paragraph">
    <w:name w:val="paragraph"/>
    <w:basedOn w:val="Normal"/>
    <w:rsid w:val="00A773C7"/>
    <w:pPr>
      <w:spacing w:before="100" w:beforeAutospacing="1" w:after="100" w:afterAutospacing="1"/>
    </w:pPr>
  </w:style>
  <w:style w:type="character" w:customStyle="1" w:styleId="normaltextrun">
    <w:name w:val="normaltextrun"/>
    <w:basedOn w:val="DefaultParagraphFont"/>
    <w:rsid w:val="00A773C7"/>
  </w:style>
  <w:style w:type="character" w:customStyle="1" w:styleId="eop">
    <w:name w:val="eop"/>
    <w:basedOn w:val="DefaultParagraphFont"/>
    <w:rsid w:val="006164F8"/>
  </w:style>
  <w:style w:type="character" w:styleId="UnresolvedMention">
    <w:name w:val="Unresolved Mention"/>
    <w:basedOn w:val="DefaultParagraphFont"/>
    <w:uiPriority w:val="99"/>
    <w:semiHidden/>
    <w:unhideWhenUsed/>
    <w:rsid w:val="00ED0029"/>
    <w:rPr>
      <w:color w:val="605E5C"/>
      <w:shd w:val="clear" w:color="auto" w:fill="E1DFDD"/>
    </w:rPr>
  </w:style>
  <w:style w:type="paragraph" w:styleId="ListParagraph">
    <w:name w:val="List Paragraph"/>
    <w:basedOn w:val="Normal"/>
    <w:uiPriority w:val="34"/>
    <w:qFormat/>
    <w:rsid w:val="00185CC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3511">
      <w:bodyDiv w:val="1"/>
      <w:marLeft w:val="0"/>
      <w:marRight w:val="0"/>
      <w:marTop w:val="0"/>
      <w:marBottom w:val="0"/>
      <w:divBdr>
        <w:top w:val="none" w:sz="0" w:space="0" w:color="auto"/>
        <w:left w:val="none" w:sz="0" w:space="0" w:color="auto"/>
        <w:bottom w:val="none" w:sz="0" w:space="0" w:color="auto"/>
        <w:right w:val="none" w:sz="0" w:space="0" w:color="auto"/>
      </w:divBdr>
    </w:div>
    <w:div w:id="345981899">
      <w:bodyDiv w:val="1"/>
      <w:marLeft w:val="0"/>
      <w:marRight w:val="0"/>
      <w:marTop w:val="0"/>
      <w:marBottom w:val="0"/>
      <w:divBdr>
        <w:top w:val="none" w:sz="0" w:space="0" w:color="auto"/>
        <w:left w:val="none" w:sz="0" w:space="0" w:color="auto"/>
        <w:bottom w:val="none" w:sz="0" w:space="0" w:color="auto"/>
        <w:right w:val="none" w:sz="0" w:space="0" w:color="auto"/>
      </w:divBdr>
    </w:div>
    <w:div w:id="498157941">
      <w:bodyDiv w:val="1"/>
      <w:marLeft w:val="0"/>
      <w:marRight w:val="0"/>
      <w:marTop w:val="0"/>
      <w:marBottom w:val="0"/>
      <w:divBdr>
        <w:top w:val="none" w:sz="0" w:space="0" w:color="auto"/>
        <w:left w:val="none" w:sz="0" w:space="0" w:color="auto"/>
        <w:bottom w:val="none" w:sz="0" w:space="0" w:color="auto"/>
        <w:right w:val="none" w:sz="0" w:space="0" w:color="auto"/>
      </w:divBdr>
    </w:div>
    <w:div w:id="941570476">
      <w:bodyDiv w:val="1"/>
      <w:marLeft w:val="0"/>
      <w:marRight w:val="0"/>
      <w:marTop w:val="0"/>
      <w:marBottom w:val="0"/>
      <w:divBdr>
        <w:top w:val="none" w:sz="0" w:space="0" w:color="auto"/>
        <w:left w:val="none" w:sz="0" w:space="0" w:color="auto"/>
        <w:bottom w:val="none" w:sz="0" w:space="0" w:color="auto"/>
        <w:right w:val="none" w:sz="0" w:space="0" w:color="auto"/>
      </w:divBdr>
    </w:div>
    <w:div w:id="172910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tolini\Massachusetts%20Senior%20Care%20Association\MSCA%20-%20Company%20Documents\Logos\Logos%20MSCA\MSCA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47d9e2-e67d-4e78-9623-607caff446f9" xsi:nil="true"/>
    <lcf76f155ced4ddcb4097134ff3c332f xmlns="0bf13305-2ad3-47fc-b32f-9b4df29da98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A7F08FF-B1D4-478C-898D-FB33DE6A0F45}">
  <ds:schemaRefs>
    <ds:schemaRef ds:uri="http://schemas.microsoft.com/sharepoint/v3/contenttype/forms"/>
  </ds:schemaRefs>
</ds:datastoreItem>
</file>

<file path=customXml/itemProps2.xml><?xml version="1.0" encoding="utf-8"?>
<ds:datastoreItem xmlns:ds="http://schemas.openxmlformats.org/officeDocument/2006/customXml" ds:itemID="{41360D61-D69C-4C3C-AB02-C63E28D8BEE6}">
  <ds:schemaRefs>
    <ds:schemaRef ds:uri="http://schemas.openxmlformats.org/officeDocument/2006/bibliography"/>
  </ds:schemaRefs>
</ds:datastoreItem>
</file>

<file path=customXml/itemProps3.xml><?xml version="1.0" encoding="utf-8"?>
<ds:datastoreItem xmlns:ds="http://schemas.openxmlformats.org/officeDocument/2006/customXml" ds:itemID="{6A998E9D-E73B-4327-BEB9-98FACF27DADE}"/>
</file>

<file path=customXml/itemProps4.xml><?xml version="1.0" encoding="utf-8"?>
<ds:datastoreItem xmlns:ds="http://schemas.openxmlformats.org/officeDocument/2006/customXml" ds:itemID="{6AEE0086-B2CA-4B7F-8AEB-3C6872404356}">
  <ds:schemaRefs>
    <ds:schemaRef ds:uri="http://schemas.microsoft.com/office/2006/metadata/properties"/>
    <ds:schemaRef ds:uri="http://schemas.microsoft.com/office/infopath/2007/PartnerControls"/>
    <ds:schemaRef ds:uri="291e590e-eb4f-4c7d-9458-74c699249641"/>
    <ds:schemaRef ds:uri="d6dac6ae-e22b-4a29-9d05-aeacb1f369db"/>
  </ds:schemaRefs>
</ds:datastoreItem>
</file>

<file path=docProps/app.xml><?xml version="1.0" encoding="utf-8"?>
<Properties xmlns="http://schemas.openxmlformats.org/officeDocument/2006/extended-properties" xmlns:vt="http://schemas.openxmlformats.org/officeDocument/2006/docPropsVTypes">
  <Template>MSCA_Letterhead</Template>
  <TotalTime>0</TotalTime>
  <Pages>2</Pages>
  <Words>542</Words>
  <Characters>3091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Antolini</dc:creator>
  <cp:lastModifiedBy>Fernandez, Julianna (HOU)</cp:lastModifiedBy>
  <cp:revision>2</cp:revision>
  <cp:lastPrinted>2015-01-05T19:09:00Z</cp:lastPrinted>
  <dcterms:created xsi:type="dcterms:W3CDTF">2025-05-13T14:29:00Z</dcterms:created>
  <dcterms:modified xsi:type="dcterms:W3CDTF">2025-05-13T14:29:00Z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Order">
    <vt:r8>4566200</vt:r8>
  </property>
  <property fmtid="{D5CDD505-2E9C-101B-9397-08002B2CF9AE}" pid="4" name="MediaServiceImageTags">
    <vt:lpwstr/>
  </property>
</Properties>
</file>