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2BFD" w14:textId="35201EC7" w:rsidR="00BB4470" w:rsidRPr="00B8674F" w:rsidRDefault="00D63271" w:rsidP="00B8674F">
      <w:pPr>
        <w:pStyle w:val="BodyA"/>
        <w:jc w:val="center"/>
        <w:rPr>
          <w:rFonts w:cs="Calibri"/>
          <w:sz w:val="32"/>
          <w:szCs w:val="32"/>
        </w:rPr>
      </w:pPr>
      <w:r w:rsidRPr="00B8674F">
        <w:rPr>
          <w:rFonts w:cs="Calibri"/>
          <w:sz w:val="32"/>
          <w:szCs w:val="32"/>
        </w:rPr>
        <w:t>MA LGBT</w:t>
      </w:r>
      <w:r w:rsidR="00526E8D" w:rsidRPr="00B8674F">
        <w:rPr>
          <w:rFonts w:cs="Calibri"/>
          <w:sz w:val="32"/>
          <w:szCs w:val="32"/>
        </w:rPr>
        <w:t>Q</w:t>
      </w:r>
      <w:r w:rsidRPr="00B8674F">
        <w:rPr>
          <w:rFonts w:cs="Calibri"/>
          <w:sz w:val="32"/>
          <w:szCs w:val="32"/>
        </w:rPr>
        <w:t xml:space="preserve"> Aging Commission</w:t>
      </w:r>
    </w:p>
    <w:p w14:paraId="610581D8" w14:textId="2C4998CD" w:rsidR="00BB4470" w:rsidRPr="00B8674F" w:rsidRDefault="00D63271" w:rsidP="00B8674F">
      <w:pPr>
        <w:pStyle w:val="BodyA"/>
        <w:jc w:val="center"/>
        <w:rPr>
          <w:rFonts w:cs="Calibri"/>
          <w:sz w:val="32"/>
          <w:szCs w:val="32"/>
        </w:rPr>
      </w:pPr>
      <w:r w:rsidRPr="00B8674F">
        <w:rPr>
          <w:rFonts w:cs="Calibri"/>
          <w:sz w:val="32"/>
          <w:szCs w:val="32"/>
        </w:rPr>
        <w:t>Quarterly Meeting</w:t>
      </w:r>
    </w:p>
    <w:p w14:paraId="2B531BC1" w14:textId="1E77C884" w:rsidR="00BB4470" w:rsidRPr="00B8674F" w:rsidRDefault="00FF339B" w:rsidP="00B8674F">
      <w:pPr>
        <w:pStyle w:val="BodyA"/>
        <w:jc w:val="center"/>
        <w:rPr>
          <w:rFonts w:cs="Calibri"/>
          <w:sz w:val="32"/>
          <w:szCs w:val="32"/>
        </w:rPr>
      </w:pPr>
      <w:r w:rsidRPr="00B8674F">
        <w:rPr>
          <w:rFonts w:cs="Calibri"/>
          <w:sz w:val="32"/>
          <w:szCs w:val="32"/>
        </w:rPr>
        <w:t>March 14, 2023</w:t>
      </w:r>
    </w:p>
    <w:p w14:paraId="7E17AC08" w14:textId="5D55884F" w:rsidR="00526E8D" w:rsidRPr="00B8674F" w:rsidRDefault="00624C06" w:rsidP="00B8674F">
      <w:pPr>
        <w:pStyle w:val="BodyA"/>
        <w:jc w:val="center"/>
        <w:rPr>
          <w:rFonts w:cs="Calibri"/>
          <w:sz w:val="32"/>
          <w:szCs w:val="32"/>
        </w:rPr>
      </w:pPr>
      <w:r w:rsidRPr="00B8674F">
        <w:rPr>
          <w:rFonts w:cs="Calibri"/>
          <w:sz w:val="32"/>
          <w:szCs w:val="32"/>
          <w:lang w:val="nl-NL"/>
        </w:rPr>
        <w:t>Minutes</w:t>
      </w:r>
    </w:p>
    <w:p w14:paraId="2CF61FFD" w14:textId="565F04E6" w:rsidR="00235FE6" w:rsidRDefault="00235FE6" w:rsidP="00235FE6">
      <w:pPr>
        <w:tabs>
          <w:tab w:val="left" w:pos="720"/>
          <w:tab w:val="left" w:pos="1440"/>
        </w:tabs>
        <w:rPr>
          <w:rFonts w:ascii="Arial" w:hAnsi="Arial" w:cs="Arial"/>
          <w:sz w:val="28"/>
          <w:szCs w:val="28"/>
          <w:u w:val="single"/>
        </w:rPr>
      </w:pPr>
    </w:p>
    <w:p w14:paraId="75664AE5" w14:textId="1BE2E656" w:rsidR="00BF413D" w:rsidRPr="00204C9D" w:rsidRDefault="00BF413D" w:rsidP="00BF41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04C9D">
        <w:rPr>
          <w:rStyle w:val="normaltextrun"/>
          <w:rFonts w:ascii="Calibri" w:hAnsi="Calibri" w:cs="Calibri"/>
          <w:u w:val="single"/>
        </w:rPr>
        <w:t xml:space="preserve">Commissioners Present:  </w:t>
      </w:r>
      <w:r w:rsidRPr="00204C9D">
        <w:rPr>
          <w:rStyle w:val="normaltextrun"/>
          <w:rFonts w:ascii="Calibri" w:hAnsi="Calibri" w:cs="Calibri"/>
        </w:rPr>
        <w:t xml:space="preserve">Senator Pat </w:t>
      </w:r>
      <w:proofErr w:type="spellStart"/>
      <w:r w:rsidRPr="00204C9D">
        <w:rPr>
          <w:rStyle w:val="normaltextrun"/>
          <w:rFonts w:ascii="Calibri" w:hAnsi="Calibri" w:cs="Calibri"/>
        </w:rPr>
        <w:t>Jehlen</w:t>
      </w:r>
      <w:proofErr w:type="spellEnd"/>
      <w:r w:rsidRPr="00204C9D">
        <w:rPr>
          <w:rStyle w:val="normaltextrun"/>
          <w:rFonts w:ascii="Calibri" w:hAnsi="Calibri" w:cs="Calibri"/>
        </w:rPr>
        <w:t xml:space="preserve">, Bill </w:t>
      </w:r>
      <w:proofErr w:type="spellStart"/>
      <w:r w:rsidRPr="00204C9D">
        <w:rPr>
          <w:rStyle w:val="normaltextrun"/>
          <w:rFonts w:ascii="Calibri" w:hAnsi="Calibri" w:cs="Calibri"/>
        </w:rPr>
        <w:t>Bogdanovich</w:t>
      </w:r>
      <w:proofErr w:type="spellEnd"/>
      <w:r w:rsidRPr="00204C9D">
        <w:rPr>
          <w:rStyle w:val="normaltextrun"/>
          <w:rFonts w:ascii="Calibri" w:hAnsi="Calibri" w:cs="Calibri"/>
        </w:rPr>
        <w:t xml:space="preserve">, Sean Cahill, Kevin Cranston, Chris </w:t>
      </w:r>
      <w:proofErr w:type="spellStart"/>
      <w:r w:rsidRPr="00204C9D">
        <w:rPr>
          <w:rStyle w:val="normaltextrun"/>
          <w:rFonts w:ascii="Calibri" w:hAnsi="Calibri" w:cs="Calibri"/>
        </w:rPr>
        <w:t>Erchull</w:t>
      </w:r>
      <w:proofErr w:type="spellEnd"/>
      <w:r w:rsidRPr="00204C9D">
        <w:rPr>
          <w:rStyle w:val="normaltextrun"/>
          <w:rFonts w:ascii="Calibri" w:hAnsi="Calibri" w:cs="Calibri"/>
        </w:rPr>
        <w:t xml:space="preserve">, Val Frias, Paul Glass, Dave </w:t>
      </w:r>
      <w:proofErr w:type="spellStart"/>
      <w:r w:rsidRPr="00204C9D">
        <w:rPr>
          <w:rStyle w:val="normaltextrun"/>
          <w:rFonts w:ascii="Calibri" w:hAnsi="Calibri" w:cs="Calibri"/>
        </w:rPr>
        <w:t>Gott</w:t>
      </w:r>
      <w:proofErr w:type="spellEnd"/>
      <w:r w:rsidRPr="00204C9D">
        <w:rPr>
          <w:rStyle w:val="normaltextrun"/>
          <w:rFonts w:ascii="Calibri" w:hAnsi="Calibri" w:cs="Calibri"/>
        </w:rPr>
        <w:t xml:space="preserve">, Lisa </w:t>
      </w:r>
      <w:proofErr w:type="spellStart"/>
      <w:r w:rsidRPr="00204C9D">
        <w:rPr>
          <w:rStyle w:val="normaltextrun"/>
          <w:rFonts w:ascii="Calibri" w:hAnsi="Calibri" w:cs="Calibri"/>
        </w:rPr>
        <w:t>Krinsky</w:t>
      </w:r>
      <w:proofErr w:type="spellEnd"/>
      <w:r w:rsidRPr="00204C9D">
        <w:rPr>
          <w:rStyle w:val="normaltextrun"/>
          <w:rFonts w:ascii="Calibri" w:hAnsi="Calibri" w:cs="Calibri"/>
        </w:rPr>
        <w:t xml:space="preserve">, Margaux </w:t>
      </w:r>
      <w:proofErr w:type="spellStart"/>
      <w:r w:rsidRPr="00204C9D">
        <w:rPr>
          <w:rStyle w:val="normaltextrun"/>
          <w:rFonts w:ascii="Calibri" w:hAnsi="Calibri" w:cs="Calibri"/>
        </w:rPr>
        <w:t>LeClair</w:t>
      </w:r>
      <w:proofErr w:type="spellEnd"/>
      <w:r w:rsidRPr="00204C9D">
        <w:rPr>
          <w:rStyle w:val="normaltextrun"/>
          <w:rFonts w:ascii="Calibri" w:hAnsi="Calibri" w:cs="Calibri"/>
        </w:rPr>
        <w:t xml:space="preserve">, Tanya </w:t>
      </w:r>
      <w:proofErr w:type="spellStart"/>
      <w:r w:rsidRPr="00204C9D">
        <w:rPr>
          <w:rStyle w:val="normaltextrun"/>
          <w:rFonts w:ascii="Calibri" w:hAnsi="Calibri" w:cs="Calibri"/>
        </w:rPr>
        <w:t>Neslusan</w:t>
      </w:r>
      <w:proofErr w:type="spellEnd"/>
      <w:r w:rsidRPr="00204C9D">
        <w:rPr>
          <w:rStyle w:val="normaltextrun"/>
          <w:rFonts w:ascii="Calibri" w:hAnsi="Calibri" w:cs="Calibri"/>
        </w:rPr>
        <w:t xml:space="preserve">, Lenny Alberts, Michelle </w:t>
      </w:r>
      <w:proofErr w:type="spellStart"/>
      <w:r w:rsidRPr="00204C9D">
        <w:rPr>
          <w:rStyle w:val="normaltextrun"/>
          <w:rFonts w:ascii="Calibri" w:hAnsi="Calibri" w:cs="Calibri"/>
        </w:rPr>
        <w:t>LaPointe</w:t>
      </w:r>
      <w:proofErr w:type="spellEnd"/>
      <w:r w:rsidRPr="00204C9D">
        <w:rPr>
          <w:rStyle w:val="normaltextrun"/>
          <w:rFonts w:ascii="Calibri" w:hAnsi="Calibri" w:cs="Calibri"/>
        </w:rPr>
        <w:t>, Carole Malone, Barrie Atkin, Representative Tom Stanley</w:t>
      </w:r>
      <w:r w:rsidR="00847CDA" w:rsidRPr="00204C9D">
        <w:rPr>
          <w:rStyle w:val="normaltextrun"/>
          <w:rFonts w:ascii="Calibri" w:hAnsi="Calibri" w:cs="Calibri"/>
        </w:rPr>
        <w:t>,</w:t>
      </w:r>
      <w:r w:rsidRPr="00204C9D">
        <w:rPr>
          <w:rStyle w:val="normaltextrun"/>
          <w:rFonts w:ascii="Calibri" w:hAnsi="Calibri" w:cs="Calibri"/>
        </w:rPr>
        <w:t xml:space="preserve"> Lynn </w:t>
      </w:r>
      <w:proofErr w:type="spellStart"/>
      <w:r w:rsidRPr="00204C9D">
        <w:rPr>
          <w:rStyle w:val="normaltextrun"/>
          <w:rFonts w:ascii="Calibri" w:hAnsi="Calibri" w:cs="Calibri"/>
        </w:rPr>
        <w:t>Vidler</w:t>
      </w:r>
      <w:proofErr w:type="spellEnd"/>
      <w:r w:rsidRPr="00204C9D">
        <w:rPr>
          <w:rStyle w:val="eop"/>
          <w:rFonts w:ascii="Calibri" w:hAnsi="Calibri" w:cs="Calibri"/>
        </w:rPr>
        <w:t> </w:t>
      </w:r>
    </w:p>
    <w:p w14:paraId="705426F4" w14:textId="3B617AE2" w:rsidR="00BF413D" w:rsidRPr="00204C9D" w:rsidRDefault="00BF413D" w:rsidP="00BF41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04C9D">
        <w:rPr>
          <w:rStyle w:val="normaltextrun"/>
          <w:rFonts w:ascii="Calibri" w:hAnsi="Calibri" w:cs="Calibri"/>
          <w:u w:val="single"/>
        </w:rPr>
        <w:t>Commissioners Excused:</w:t>
      </w:r>
      <w:r w:rsidRPr="00204C9D">
        <w:rPr>
          <w:rStyle w:val="normaltextrun"/>
          <w:rFonts w:ascii="Calibri" w:hAnsi="Calibri" w:cs="Calibri"/>
        </w:rPr>
        <w:t xml:space="preserve"> </w:t>
      </w:r>
      <w:r w:rsidR="00847CDA" w:rsidRPr="00204C9D">
        <w:rPr>
          <w:rStyle w:val="normaltextrun"/>
          <w:rFonts w:ascii="Calibri" w:hAnsi="Calibri" w:cs="Calibri"/>
        </w:rPr>
        <w:t xml:space="preserve">Carole Malone, Stacey </w:t>
      </w:r>
      <w:proofErr w:type="spellStart"/>
      <w:r w:rsidR="00847CDA" w:rsidRPr="00204C9D">
        <w:rPr>
          <w:rStyle w:val="normaltextrun"/>
          <w:rFonts w:ascii="Calibri" w:hAnsi="Calibri" w:cs="Calibri"/>
        </w:rPr>
        <w:t>Minchello</w:t>
      </w:r>
      <w:proofErr w:type="spellEnd"/>
    </w:p>
    <w:p w14:paraId="3201E804" w14:textId="0894C137" w:rsidR="00BF413D" w:rsidRPr="00204C9D" w:rsidRDefault="00BF413D" w:rsidP="00BF41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04C9D">
        <w:rPr>
          <w:rStyle w:val="scxw96145758"/>
          <w:rFonts w:ascii="Calibri" w:eastAsia="Symbol" w:hAnsi="Calibri" w:cs="Calibri"/>
        </w:rPr>
        <w:t> </w:t>
      </w:r>
      <w:r w:rsidRPr="00204C9D">
        <w:rPr>
          <w:rFonts w:ascii="Calibri" w:hAnsi="Calibri" w:cs="Calibri"/>
        </w:rPr>
        <w:br/>
      </w:r>
      <w:r w:rsidRPr="00204C9D">
        <w:rPr>
          <w:rStyle w:val="normaltextrun"/>
          <w:rFonts w:ascii="Calibri" w:hAnsi="Calibri" w:cs="Calibri"/>
          <w:u w:val="single"/>
        </w:rPr>
        <w:t xml:space="preserve">Guests: </w:t>
      </w:r>
      <w:r w:rsidRPr="00204C9D">
        <w:rPr>
          <w:rStyle w:val="normaltextrun"/>
          <w:rFonts w:ascii="Calibri" w:hAnsi="Calibri" w:cs="Calibri"/>
        </w:rPr>
        <w:t xml:space="preserve">Alejandro Marcel, Alex Bergson, </w:t>
      </w:r>
      <w:r w:rsidR="001602CB" w:rsidRPr="00204C9D">
        <w:rPr>
          <w:rStyle w:val="normaltextrun"/>
          <w:rFonts w:ascii="Calibri" w:hAnsi="Calibri" w:cs="Calibri"/>
        </w:rPr>
        <w:t xml:space="preserve">Siobhan Coyle, Whitney Crebase, </w:t>
      </w:r>
      <w:proofErr w:type="spellStart"/>
      <w:r w:rsidR="001602CB" w:rsidRPr="00204C9D">
        <w:rPr>
          <w:rStyle w:val="normaltextrun"/>
          <w:rFonts w:ascii="Calibri" w:hAnsi="Calibri" w:cs="Calibri"/>
        </w:rPr>
        <w:t>Juliq</w:t>
      </w:r>
      <w:proofErr w:type="spellEnd"/>
      <w:r w:rsidR="001602CB" w:rsidRPr="00204C9D">
        <w:rPr>
          <w:rStyle w:val="normaltextrun"/>
          <w:rFonts w:ascii="Calibri" w:hAnsi="Calibri" w:cs="Calibri"/>
        </w:rPr>
        <w:t xml:space="preserve"> </w:t>
      </w:r>
      <w:proofErr w:type="spellStart"/>
      <w:r w:rsidR="001602CB" w:rsidRPr="00204C9D">
        <w:rPr>
          <w:rStyle w:val="normaltextrun"/>
          <w:rFonts w:ascii="Calibri" w:hAnsi="Calibri" w:cs="Calibri"/>
        </w:rPr>
        <w:t>Faqir</w:t>
      </w:r>
      <w:proofErr w:type="spellEnd"/>
      <w:r w:rsidR="001602CB" w:rsidRPr="00204C9D">
        <w:rPr>
          <w:rStyle w:val="normaltextrun"/>
          <w:rFonts w:ascii="Calibri" w:hAnsi="Calibri" w:cs="Calibri"/>
        </w:rPr>
        <w:t xml:space="preserve">, Ian Flood, Vicki Halal, </w:t>
      </w:r>
      <w:r w:rsidRPr="00204C9D">
        <w:rPr>
          <w:rStyle w:val="normaltextrun"/>
          <w:rFonts w:ascii="Calibri" w:hAnsi="Calibri" w:cs="Calibri"/>
        </w:rPr>
        <w:t xml:space="preserve">Alex </w:t>
      </w:r>
      <w:proofErr w:type="spellStart"/>
      <w:r w:rsidRPr="00204C9D">
        <w:rPr>
          <w:rStyle w:val="normaltextrun"/>
          <w:rFonts w:ascii="Calibri" w:hAnsi="Calibri" w:cs="Calibri"/>
        </w:rPr>
        <w:t>Jarecki</w:t>
      </w:r>
      <w:proofErr w:type="spellEnd"/>
      <w:r w:rsidRPr="00204C9D">
        <w:rPr>
          <w:rStyle w:val="normaltextrun"/>
          <w:rFonts w:ascii="Calibri" w:hAnsi="Calibri" w:cs="Calibri"/>
        </w:rPr>
        <w:t>, Briann</w:t>
      </w:r>
      <w:r w:rsidR="001602CB" w:rsidRPr="00204C9D">
        <w:rPr>
          <w:rStyle w:val="normaltextrun"/>
          <w:rFonts w:ascii="Calibri" w:hAnsi="Calibri" w:cs="Calibri"/>
        </w:rPr>
        <w:t xml:space="preserve">e </w:t>
      </w:r>
      <w:proofErr w:type="spellStart"/>
      <w:r w:rsidR="001602CB" w:rsidRPr="00204C9D">
        <w:rPr>
          <w:rStyle w:val="normaltextrun"/>
          <w:rFonts w:ascii="Calibri" w:hAnsi="Calibri" w:cs="Calibri"/>
        </w:rPr>
        <w:t>Oliveieri-Mui</w:t>
      </w:r>
      <w:proofErr w:type="spellEnd"/>
      <w:r w:rsidR="001602CB" w:rsidRPr="00204C9D">
        <w:rPr>
          <w:rStyle w:val="normaltextrun"/>
          <w:rFonts w:ascii="Calibri" w:hAnsi="Calibri" w:cs="Calibri"/>
        </w:rPr>
        <w:t>, Jacqueline Shen</w:t>
      </w:r>
      <w:r w:rsidRPr="00204C9D">
        <w:rPr>
          <w:rStyle w:val="normaltextrun"/>
          <w:rFonts w:ascii="Calibri" w:hAnsi="Calibri" w:cs="Calibri"/>
        </w:rPr>
        <w:t xml:space="preserve">, Isabelle </w:t>
      </w:r>
      <w:proofErr w:type="spellStart"/>
      <w:r w:rsidRPr="00204C9D">
        <w:rPr>
          <w:rStyle w:val="normaltextrun"/>
          <w:rFonts w:ascii="Calibri" w:hAnsi="Calibri" w:cs="Calibri"/>
        </w:rPr>
        <w:t>Thibault</w:t>
      </w:r>
      <w:proofErr w:type="spellEnd"/>
      <w:r w:rsidRPr="00204C9D">
        <w:rPr>
          <w:rStyle w:val="normaltextrun"/>
          <w:rFonts w:ascii="Calibri" w:hAnsi="Calibri" w:cs="Calibri"/>
        </w:rPr>
        <w:t xml:space="preserve">, </w:t>
      </w:r>
      <w:r w:rsidR="001602CB" w:rsidRPr="00204C9D">
        <w:rPr>
          <w:rStyle w:val="normaltextrun"/>
          <w:rFonts w:ascii="Calibri" w:hAnsi="Calibri" w:cs="Calibri"/>
        </w:rPr>
        <w:t>Isabel W.</w:t>
      </w:r>
      <w:r w:rsidRPr="00204C9D">
        <w:rPr>
          <w:rStyle w:val="normaltextrun"/>
          <w:rFonts w:ascii="Calibri" w:hAnsi="Calibri" w:cs="Calibri"/>
        </w:rPr>
        <w:t>,</w:t>
      </w:r>
      <w:r w:rsidR="00847CDA" w:rsidRPr="00204C9D">
        <w:rPr>
          <w:rStyle w:val="normaltextrun"/>
          <w:rFonts w:ascii="Calibri" w:hAnsi="Calibri" w:cs="Calibri"/>
        </w:rPr>
        <w:t xml:space="preserve"> </w:t>
      </w:r>
      <w:r w:rsidR="001602CB" w:rsidRPr="00204C9D">
        <w:rPr>
          <w:rStyle w:val="normaltextrun"/>
          <w:rFonts w:ascii="Calibri" w:hAnsi="Calibri" w:cs="Calibri"/>
        </w:rPr>
        <w:t>Debra Winters</w:t>
      </w:r>
    </w:p>
    <w:p w14:paraId="27E5AE30" w14:textId="315832AB" w:rsidR="00BF413D" w:rsidRPr="00204C9D" w:rsidRDefault="00BF413D" w:rsidP="00BF41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9D56E2C" w14:textId="77777777" w:rsidR="00BF413D" w:rsidRPr="00204C9D" w:rsidRDefault="00BF413D" w:rsidP="00BF41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04C9D">
        <w:rPr>
          <w:rStyle w:val="normaltextrun"/>
          <w:rFonts w:ascii="Calibri" w:hAnsi="Calibri" w:cs="Calibri"/>
          <w:u w:val="single"/>
        </w:rPr>
        <w:t>Commission Business: </w:t>
      </w:r>
      <w:r w:rsidRPr="00204C9D">
        <w:rPr>
          <w:rStyle w:val="eop"/>
          <w:rFonts w:ascii="Calibri" w:hAnsi="Calibri" w:cs="Calibri"/>
        </w:rPr>
        <w:t> </w:t>
      </w:r>
    </w:p>
    <w:p w14:paraId="7BF04488" w14:textId="77777777" w:rsidR="00BF413D" w:rsidRPr="00204C9D" w:rsidRDefault="00BF413D" w:rsidP="00BF41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04C9D">
        <w:rPr>
          <w:rStyle w:val="eop"/>
          <w:rFonts w:ascii="Calibri" w:hAnsi="Calibri" w:cs="Calibri"/>
        </w:rPr>
        <w:t> </w:t>
      </w:r>
    </w:p>
    <w:p w14:paraId="4B820F3D" w14:textId="063985BF" w:rsidR="00BF413D" w:rsidRPr="00204C9D" w:rsidRDefault="00BF413D" w:rsidP="00BF413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 w:rsidRPr="00204C9D">
        <w:rPr>
          <w:rStyle w:val="normaltextrun"/>
          <w:rFonts w:ascii="Calibri" w:hAnsi="Calibri" w:cs="Calibri"/>
          <w:color w:val="000000"/>
        </w:rPr>
        <w:t>Dec 2022 Minutes: Lenny Alberts motions to approve, Valerie Frias seconds motion. All other Commissioners approve minutes. </w:t>
      </w:r>
      <w:r w:rsidR="00204C9D">
        <w:rPr>
          <w:rStyle w:val="eop"/>
          <w:rFonts w:ascii="Calibri" w:hAnsi="Calibri" w:cs="Calibri"/>
          <w:color w:val="000000"/>
        </w:rPr>
        <w:t> No abstentions</w:t>
      </w:r>
      <w:r w:rsidRPr="00204C9D">
        <w:rPr>
          <w:rStyle w:val="eop"/>
          <w:rFonts w:ascii="Calibri" w:hAnsi="Calibri" w:cs="Calibri"/>
          <w:color w:val="000000"/>
        </w:rPr>
        <w:t xml:space="preserve">. </w:t>
      </w:r>
    </w:p>
    <w:p w14:paraId="2F0C4F6D" w14:textId="77777777" w:rsidR="00204C9D" w:rsidRDefault="00BF413D" w:rsidP="00204C9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</w:rPr>
      </w:pPr>
      <w:r w:rsidRPr="00204C9D">
        <w:rPr>
          <w:rStyle w:val="normaltextrun"/>
          <w:rFonts w:ascii="Calibri" w:hAnsi="Calibri" w:cs="Calibri"/>
          <w:color w:val="000000"/>
        </w:rPr>
        <w:t xml:space="preserve">Biannual Report: Finalizing a draft from 2021-2022. </w:t>
      </w:r>
    </w:p>
    <w:p w14:paraId="55926A52" w14:textId="028433CE" w:rsidR="00204C9D" w:rsidRPr="00204C9D" w:rsidRDefault="00204C9D" w:rsidP="00204C9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 w:rsidRPr="00204C9D">
        <w:rPr>
          <w:rFonts w:ascii="Calibri" w:hAnsi="Calibri" w:cs="Calibri"/>
        </w:rPr>
        <w:t>FY 2024:  proposed edits to legislation then costs for redo logo; new materials</w:t>
      </w:r>
    </w:p>
    <w:p w14:paraId="29C3BF66" w14:textId="34FE250D" w:rsidR="00204C9D" w:rsidRPr="00204C9D" w:rsidRDefault="00204C9D" w:rsidP="00204C9D">
      <w:pPr>
        <w:pStyle w:val="ListParagraph"/>
        <w:numPr>
          <w:ilvl w:val="1"/>
          <w:numId w:val="16"/>
        </w:numPr>
        <w:rPr>
          <w:rStyle w:val="normaltextrun"/>
          <w:rFonts w:cs="Calibri"/>
          <w:sz w:val="24"/>
          <w:szCs w:val="24"/>
        </w:rPr>
      </w:pPr>
      <w:r w:rsidRPr="00204C9D">
        <w:rPr>
          <w:rFonts w:cs="Calibri"/>
          <w:sz w:val="24"/>
          <w:szCs w:val="24"/>
        </w:rPr>
        <w:t xml:space="preserve">No changes to scope of work, just changes to language and terminology (LGBT </w:t>
      </w:r>
      <w:r w:rsidRPr="00204C9D">
        <w:rPr>
          <w:rFonts w:cs="Calibri"/>
          <w:sz w:val="24"/>
          <w:szCs w:val="24"/>
        </w:rPr>
        <w:sym w:font="Wingdings" w:char="F0E0"/>
      </w:r>
      <w:r w:rsidRPr="00204C9D">
        <w:rPr>
          <w:rFonts w:cs="Calibri"/>
          <w:sz w:val="24"/>
          <w:szCs w:val="24"/>
        </w:rPr>
        <w:t xml:space="preserve"> LGBTQ)</w:t>
      </w:r>
    </w:p>
    <w:p w14:paraId="3CBFFAF9" w14:textId="77777777" w:rsidR="00204C9D" w:rsidRDefault="00204C9D" w:rsidP="00204C9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rPr>
          <w:rFonts w:cs="Calibri"/>
          <w:sz w:val="24"/>
          <w:szCs w:val="24"/>
        </w:rPr>
      </w:pPr>
      <w:r w:rsidRPr="00204C9D">
        <w:rPr>
          <w:rFonts w:cs="Calibri"/>
          <w:sz w:val="24"/>
          <w:szCs w:val="24"/>
        </w:rPr>
        <w:t xml:space="preserve">Listening Sessions – </w:t>
      </w:r>
      <w:r>
        <w:rPr>
          <w:rFonts w:cs="Calibri"/>
          <w:sz w:val="24"/>
          <w:szCs w:val="24"/>
        </w:rPr>
        <w:t>looking to hold</w:t>
      </w:r>
      <w:r w:rsidRPr="00204C9D">
        <w:rPr>
          <w:rFonts w:cs="Calibri"/>
          <w:sz w:val="24"/>
          <w:szCs w:val="24"/>
        </w:rPr>
        <w:t xml:space="preserve"> in the next couple of months</w:t>
      </w:r>
      <w:r>
        <w:rPr>
          <w:rFonts w:cs="Calibri"/>
          <w:sz w:val="24"/>
          <w:szCs w:val="24"/>
        </w:rPr>
        <w:t xml:space="preserve"> (s</w:t>
      </w:r>
      <w:r w:rsidRPr="00204C9D">
        <w:rPr>
          <w:rFonts w:cs="Calibri"/>
          <w:sz w:val="24"/>
          <w:szCs w:val="24"/>
        </w:rPr>
        <w:t>ome virtually and some in</w:t>
      </w:r>
      <w:r>
        <w:rPr>
          <w:rFonts w:cs="Calibri"/>
          <w:sz w:val="24"/>
          <w:szCs w:val="24"/>
        </w:rPr>
        <w:t xml:space="preserve"> person)</w:t>
      </w:r>
    </w:p>
    <w:p w14:paraId="4191150F" w14:textId="5338952F" w:rsidR="00204C9D" w:rsidRDefault="00204C9D" w:rsidP="00204C9D">
      <w:pPr>
        <w:pStyle w:val="ListParagraph"/>
        <w:numPr>
          <w:ilvl w:val="1"/>
          <w:numId w:val="16"/>
        </w:numPr>
        <w:tabs>
          <w:tab w:val="left" w:pos="720"/>
        </w:tabs>
        <w:spacing w:after="0" w:line="240" w:lineRule="auto"/>
        <w:rPr>
          <w:rFonts w:cs="Calibri"/>
          <w:sz w:val="24"/>
          <w:szCs w:val="24"/>
        </w:rPr>
      </w:pPr>
      <w:r w:rsidRPr="00204C9D">
        <w:rPr>
          <w:rFonts w:cs="Calibri"/>
          <w:sz w:val="24"/>
          <w:szCs w:val="24"/>
        </w:rPr>
        <w:t xml:space="preserve"> late June (after the bulk of PRIDE). Will try and do one in Western Mass later in the calendar year. </w:t>
      </w:r>
    </w:p>
    <w:p w14:paraId="320ED8BD" w14:textId="36921C67" w:rsidR="00204C9D" w:rsidRPr="00204C9D" w:rsidRDefault="00204C9D" w:rsidP="00204C9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204C9D">
        <w:rPr>
          <w:rFonts w:cs="Calibri"/>
          <w:sz w:val="24"/>
          <w:szCs w:val="24"/>
        </w:rPr>
        <w:t xml:space="preserve">Theme: COVID, experiences of discrimination </w:t>
      </w:r>
    </w:p>
    <w:p w14:paraId="0D9A8746" w14:textId="77777777" w:rsidR="00204C9D" w:rsidRPr="00204C9D" w:rsidRDefault="00F93421" w:rsidP="00F93421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pacing w:after="0" w:line="240" w:lineRule="auto"/>
        <w:rPr>
          <w:rFonts w:cs="Calibri"/>
          <w:sz w:val="24"/>
          <w:szCs w:val="24"/>
        </w:rPr>
      </w:pPr>
      <w:r w:rsidRPr="00204C9D">
        <w:rPr>
          <w:rFonts w:cs="Calibri"/>
          <w:sz w:val="24"/>
          <w:szCs w:val="24"/>
        </w:rPr>
        <w:t>P</w:t>
      </w:r>
      <w:r w:rsidR="00204C9D" w:rsidRPr="00204C9D">
        <w:rPr>
          <w:rFonts w:cs="Calibri"/>
          <w:sz w:val="24"/>
          <w:szCs w:val="24"/>
        </w:rPr>
        <w:t>ride 2023</w:t>
      </w:r>
    </w:p>
    <w:p w14:paraId="5097DA22" w14:textId="3E98EB71" w:rsidR="00F93421" w:rsidRPr="00204C9D" w:rsidRDefault="00F93421" w:rsidP="00204C9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pacing w:after="0" w:line="240" w:lineRule="auto"/>
        <w:rPr>
          <w:rFonts w:cs="Calibri"/>
          <w:sz w:val="24"/>
          <w:szCs w:val="24"/>
        </w:rPr>
      </w:pPr>
      <w:r w:rsidRPr="00204C9D">
        <w:rPr>
          <w:rFonts w:cs="Calibri"/>
          <w:b/>
          <w:sz w:val="24"/>
          <w:szCs w:val="24"/>
        </w:rPr>
        <w:t>Action item</w:t>
      </w:r>
      <w:r w:rsidRPr="00204C9D">
        <w:rPr>
          <w:rFonts w:cs="Calibri"/>
          <w:sz w:val="24"/>
          <w:szCs w:val="24"/>
        </w:rPr>
        <w:t xml:space="preserve">: think of materials, </w:t>
      </w:r>
      <w:r w:rsidR="00204C9D">
        <w:rPr>
          <w:rFonts w:cs="Calibri"/>
          <w:sz w:val="24"/>
          <w:szCs w:val="24"/>
        </w:rPr>
        <w:t xml:space="preserve">resources </w:t>
      </w:r>
      <w:r w:rsidRPr="00204C9D">
        <w:rPr>
          <w:rFonts w:cs="Calibri"/>
          <w:sz w:val="24"/>
          <w:szCs w:val="24"/>
        </w:rPr>
        <w:t xml:space="preserve">and how this group can be involved. </w:t>
      </w:r>
      <w:r w:rsidR="00204C9D">
        <w:rPr>
          <w:rFonts w:cs="Calibri"/>
          <w:sz w:val="24"/>
          <w:szCs w:val="24"/>
        </w:rPr>
        <w:t>Promotion of</w:t>
      </w:r>
      <w:r w:rsidRPr="00204C9D">
        <w:rPr>
          <w:rFonts w:cs="Calibri"/>
          <w:sz w:val="24"/>
          <w:szCs w:val="24"/>
        </w:rPr>
        <w:t xml:space="preserve"> the listening session</w:t>
      </w:r>
      <w:r w:rsidR="00204C9D">
        <w:rPr>
          <w:rFonts w:cs="Calibri"/>
          <w:sz w:val="24"/>
          <w:szCs w:val="24"/>
        </w:rPr>
        <w:t>s</w:t>
      </w:r>
      <w:r w:rsidRPr="00204C9D">
        <w:rPr>
          <w:rFonts w:cs="Calibri"/>
          <w:sz w:val="24"/>
          <w:szCs w:val="24"/>
        </w:rPr>
        <w:t xml:space="preserve"> at the common during the Pride Parade. </w:t>
      </w:r>
    </w:p>
    <w:p w14:paraId="58BBC3F8" w14:textId="77777777" w:rsidR="00FF339B" w:rsidRPr="00204C9D" w:rsidRDefault="00FF339B" w:rsidP="00204C9D">
      <w:pPr>
        <w:rPr>
          <w:rFonts w:ascii="Calibri" w:hAnsi="Calibri" w:cs="Calibri"/>
          <w:u w:val="single"/>
        </w:rPr>
      </w:pPr>
    </w:p>
    <w:p w14:paraId="344CE52A" w14:textId="77777777" w:rsidR="00FF339B" w:rsidRPr="00204C9D" w:rsidRDefault="00FF339B" w:rsidP="00FF339B">
      <w:pPr>
        <w:tabs>
          <w:tab w:val="left" w:pos="720"/>
          <w:tab w:val="left" w:pos="1440"/>
        </w:tabs>
        <w:ind w:left="360"/>
        <w:rPr>
          <w:rFonts w:ascii="Calibri" w:hAnsi="Calibri" w:cs="Calibri"/>
          <w:u w:val="single"/>
        </w:rPr>
      </w:pPr>
    </w:p>
    <w:p w14:paraId="18A4B29D" w14:textId="3659F65C" w:rsidR="007871DB" w:rsidRPr="00204C9D" w:rsidRDefault="001C6E79" w:rsidP="004E6BC3">
      <w:pPr>
        <w:tabs>
          <w:tab w:val="left" w:pos="720"/>
          <w:tab w:val="left" w:pos="1440"/>
        </w:tabs>
        <w:rPr>
          <w:rFonts w:ascii="Calibri" w:hAnsi="Calibri" w:cs="Calibri"/>
          <w:u w:val="single"/>
        </w:rPr>
      </w:pPr>
      <w:r w:rsidRPr="00204C9D">
        <w:rPr>
          <w:rFonts w:ascii="Calibri" w:hAnsi="Calibri" w:cs="Calibri"/>
          <w:u w:val="single"/>
        </w:rPr>
        <w:t>Workgroup Reports</w:t>
      </w:r>
      <w:r w:rsidR="007871DB" w:rsidRPr="00204C9D">
        <w:rPr>
          <w:rFonts w:ascii="Calibri" w:hAnsi="Calibri" w:cs="Calibri"/>
          <w:u w:val="single"/>
        </w:rPr>
        <w:t xml:space="preserve">, </w:t>
      </w:r>
      <w:r w:rsidRPr="00204C9D">
        <w:rPr>
          <w:rFonts w:ascii="Calibri" w:hAnsi="Calibri" w:cs="Calibri"/>
          <w:u w:val="single"/>
        </w:rPr>
        <w:t>Priorities</w:t>
      </w:r>
      <w:r w:rsidR="007871DB" w:rsidRPr="00204C9D">
        <w:rPr>
          <w:rFonts w:ascii="Calibri" w:hAnsi="Calibri" w:cs="Calibri"/>
          <w:u w:val="single"/>
        </w:rPr>
        <w:t xml:space="preserve"> and Discussion: </w:t>
      </w:r>
      <w:r w:rsidR="00276322" w:rsidRPr="00204C9D">
        <w:rPr>
          <w:rFonts w:ascii="Calibri" w:hAnsi="Calibri" w:cs="Calibri"/>
          <w:u w:val="single"/>
        </w:rPr>
        <w:t xml:space="preserve"> </w:t>
      </w:r>
    </w:p>
    <w:p w14:paraId="5207E162" w14:textId="354B1E83" w:rsidR="00B8674F" w:rsidRPr="00B8674F" w:rsidRDefault="001C6E79" w:rsidP="00DE3C89">
      <w:pPr>
        <w:pStyle w:val="ListParagraph"/>
        <w:numPr>
          <w:ilvl w:val="0"/>
          <w:numId w:val="7"/>
        </w:numPr>
        <w:ind w:left="630"/>
        <w:rPr>
          <w:rFonts w:cs="Calibri"/>
          <w:sz w:val="24"/>
          <w:szCs w:val="24"/>
          <w:u w:val="single"/>
        </w:rPr>
      </w:pPr>
      <w:r w:rsidRPr="00204C9D">
        <w:rPr>
          <w:rFonts w:cs="Calibri"/>
          <w:sz w:val="24"/>
          <w:szCs w:val="24"/>
          <w:u w:val="single"/>
        </w:rPr>
        <w:t>Housing</w:t>
      </w:r>
      <w:r w:rsidR="00A015DE" w:rsidRPr="00204C9D">
        <w:rPr>
          <w:rFonts w:cs="Calibri"/>
          <w:sz w:val="24"/>
          <w:szCs w:val="24"/>
          <w:u w:val="single"/>
        </w:rPr>
        <w:t xml:space="preserve">: </w:t>
      </w:r>
      <w:r w:rsidR="00DE3C89" w:rsidRPr="00204C9D">
        <w:rPr>
          <w:rFonts w:cs="Calibri"/>
          <w:sz w:val="24"/>
          <w:szCs w:val="24"/>
        </w:rPr>
        <w:t xml:space="preserve">  </w:t>
      </w:r>
      <w:r w:rsidR="00FA2648" w:rsidRPr="00204C9D">
        <w:rPr>
          <w:rFonts w:cs="Calibri"/>
          <w:sz w:val="24"/>
          <w:szCs w:val="24"/>
        </w:rPr>
        <w:t xml:space="preserve">Request for public comment around furthering affirmative housing. Builds on expanding fair housing laws that already exist. </w:t>
      </w:r>
    </w:p>
    <w:p w14:paraId="1DDE5418" w14:textId="7AB8A0B2" w:rsidR="00B8674F" w:rsidRDefault="00B8674F" w:rsidP="00B8674F">
      <w:pPr>
        <w:rPr>
          <w:rFonts w:cs="Calibri"/>
          <w:u w:val="single"/>
        </w:rPr>
      </w:pPr>
    </w:p>
    <w:p w14:paraId="17F9B87D" w14:textId="62275592" w:rsidR="00B8674F" w:rsidRDefault="00B8674F" w:rsidP="00B8674F">
      <w:pPr>
        <w:rPr>
          <w:rFonts w:cs="Calibri"/>
          <w:u w:val="single"/>
        </w:rPr>
      </w:pPr>
    </w:p>
    <w:p w14:paraId="1A0AAACB" w14:textId="2646DEAD" w:rsidR="00B8674F" w:rsidRDefault="00B8674F" w:rsidP="00B8674F">
      <w:pPr>
        <w:rPr>
          <w:rFonts w:cs="Calibri"/>
          <w:u w:val="single"/>
        </w:rPr>
      </w:pPr>
    </w:p>
    <w:p w14:paraId="07D95DC8" w14:textId="38EF6759" w:rsidR="00B8674F" w:rsidRDefault="00B8674F" w:rsidP="00B8674F">
      <w:pPr>
        <w:rPr>
          <w:rFonts w:cs="Calibri"/>
          <w:u w:val="single"/>
        </w:rPr>
      </w:pPr>
    </w:p>
    <w:p w14:paraId="535C82D2" w14:textId="1F1382B1" w:rsidR="00B8674F" w:rsidRDefault="00B8674F" w:rsidP="00B8674F">
      <w:pPr>
        <w:rPr>
          <w:rFonts w:cs="Calibri"/>
          <w:u w:val="single"/>
        </w:rPr>
      </w:pPr>
    </w:p>
    <w:p w14:paraId="4A896FF4" w14:textId="1598D190" w:rsidR="00B8674F" w:rsidRDefault="00B8674F" w:rsidP="00B8674F">
      <w:pPr>
        <w:rPr>
          <w:rFonts w:cs="Calibri"/>
          <w:u w:val="single"/>
        </w:rPr>
      </w:pPr>
    </w:p>
    <w:p w14:paraId="22AC46B3" w14:textId="77777777" w:rsidR="00B8674F" w:rsidRPr="00B8674F" w:rsidRDefault="00B8674F" w:rsidP="00B8674F">
      <w:pPr>
        <w:rPr>
          <w:rFonts w:cs="Calibri"/>
          <w:u w:val="single"/>
        </w:rPr>
      </w:pPr>
    </w:p>
    <w:p w14:paraId="2512053F" w14:textId="25B52CB6" w:rsidR="00A015DE" w:rsidRPr="00204C9D" w:rsidRDefault="00FA2648" w:rsidP="00B8674F">
      <w:pPr>
        <w:pStyle w:val="ListParagraph"/>
        <w:numPr>
          <w:ilvl w:val="1"/>
          <w:numId w:val="7"/>
        </w:numPr>
        <w:rPr>
          <w:rFonts w:cs="Calibri"/>
          <w:sz w:val="24"/>
          <w:szCs w:val="24"/>
          <w:u w:val="single"/>
        </w:rPr>
      </w:pPr>
      <w:r w:rsidRPr="00204C9D">
        <w:rPr>
          <w:rFonts w:cs="Calibri"/>
          <w:sz w:val="24"/>
          <w:szCs w:val="24"/>
        </w:rPr>
        <w:t xml:space="preserve">Sean and Lisa will draft a letter and circulate to Commission Members. </w:t>
      </w:r>
      <w:r w:rsidR="00B8674F">
        <w:rPr>
          <w:rFonts w:cs="Calibri"/>
          <w:sz w:val="24"/>
          <w:szCs w:val="24"/>
        </w:rPr>
        <w:t>W</w:t>
      </w:r>
      <w:r w:rsidRPr="00204C9D">
        <w:rPr>
          <w:rFonts w:cs="Calibri"/>
          <w:sz w:val="24"/>
          <w:szCs w:val="24"/>
        </w:rPr>
        <w:t>ill plan to submit letter by April 10</w:t>
      </w:r>
      <w:r w:rsidRPr="00204C9D">
        <w:rPr>
          <w:rFonts w:cs="Calibri"/>
          <w:sz w:val="24"/>
          <w:szCs w:val="24"/>
          <w:vertAlign w:val="superscript"/>
        </w:rPr>
        <w:t>th</w:t>
      </w:r>
      <w:r w:rsidRPr="00204C9D">
        <w:rPr>
          <w:rFonts w:cs="Calibri"/>
          <w:sz w:val="24"/>
          <w:szCs w:val="24"/>
        </w:rPr>
        <w:t>.</w:t>
      </w:r>
    </w:p>
    <w:p w14:paraId="4BE93F4D" w14:textId="77777777" w:rsidR="00B8674F" w:rsidRPr="00B8674F" w:rsidRDefault="001C6E79" w:rsidP="00526E8D">
      <w:pPr>
        <w:pStyle w:val="ListParagraph"/>
        <w:numPr>
          <w:ilvl w:val="0"/>
          <w:numId w:val="7"/>
        </w:numPr>
        <w:ind w:left="630"/>
        <w:rPr>
          <w:rFonts w:cs="Calibri"/>
          <w:sz w:val="24"/>
          <w:szCs w:val="24"/>
        </w:rPr>
      </w:pPr>
      <w:r w:rsidRPr="00B8674F">
        <w:rPr>
          <w:rFonts w:cs="Calibri"/>
          <w:sz w:val="24"/>
          <w:szCs w:val="24"/>
          <w:u w:val="single"/>
        </w:rPr>
        <w:t>Long Term Services and Supports</w:t>
      </w:r>
      <w:r w:rsidR="00DE3C89" w:rsidRPr="00B8674F">
        <w:rPr>
          <w:rFonts w:cs="Calibri"/>
          <w:sz w:val="24"/>
          <w:szCs w:val="24"/>
        </w:rPr>
        <w:t xml:space="preserve">: </w:t>
      </w:r>
      <w:r w:rsidR="00FA2648" w:rsidRPr="00B8674F">
        <w:rPr>
          <w:rFonts w:cs="Calibri"/>
          <w:sz w:val="24"/>
          <w:szCs w:val="24"/>
        </w:rPr>
        <w:t xml:space="preserve">LGBTQ LTC Bill of Rights was drafted and </w:t>
      </w:r>
      <w:r w:rsidR="00B8674F" w:rsidRPr="00B8674F">
        <w:rPr>
          <w:rFonts w:cs="Calibri"/>
          <w:sz w:val="24"/>
          <w:szCs w:val="24"/>
        </w:rPr>
        <w:t>filed by lead s</w:t>
      </w:r>
      <w:r w:rsidR="004F24F5" w:rsidRPr="00B8674F">
        <w:rPr>
          <w:rFonts w:cs="Calibri"/>
          <w:sz w:val="24"/>
          <w:szCs w:val="24"/>
        </w:rPr>
        <w:t>ponsors, Peak</w:t>
      </w:r>
      <w:r w:rsidR="00B8674F" w:rsidRPr="00B8674F">
        <w:rPr>
          <w:rFonts w:cs="Calibri"/>
          <w:sz w:val="24"/>
          <w:szCs w:val="24"/>
        </w:rPr>
        <w:t>e</w:t>
      </w:r>
      <w:r w:rsidR="004F24F5" w:rsidRPr="00B8674F">
        <w:rPr>
          <w:rFonts w:cs="Calibri"/>
          <w:sz w:val="24"/>
          <w:szCs w:val="24"/>
        </w:rPr>
        <w:t xml:space="preserve">, Jalen, </w:t>
      </w:r>
      <w:r w:rsidR="00B8674F" w:rsidRPr="00B8674F">
        <w:rPr>
          <w:rFonts w:cs="Calibri"/>
          <w:sz w:val="24"/>
          <w:szCs w:val="24"/>
        </w:rPr>
        <w:t>and Lewis. Mode</w:t>
      </w:r>
      <w:r w:rsidR="004F24F5" w:rsidRPr="00B8674F">
        <w:rPr>
          <w:rFonts w:cs="Calibri"/>
          <w:sz w:val="24"/>
          <w:szCs w:val="24"/>
        </w:rPr>
        <w:t xml:space="preserve">led after the law passed in New Jersey in 2021. Explicitly enumerates </w:t>
      </w:r>
      <w:r w:rsidR="00B8674F" w:rsidRPr="00B8674F">
        <w:rPr>
          <w:rFonts w:cs="Calibri"/>
          <w:sz w:val="24"/>
          <w:szCs w:val="24"/>
        </w:rPr>
        <w:t>what SOGI non-</w:t>
      </w:r>
      <w:r w:rsidR="004F24F5" w:rsidRPr="00B8674F">
        <w:rPr>
          <w:rFonts w:cs="Calibri"/>
          <w:sz w:val="24"/>
          <w:szCs w:val="24"/>
        </w:rPr>
        <w:t>discrimination laws mean for LTC facilities and nursing homes.</w:t>
      </w:r>
      <w:r w:rsidR="00B8674F" w:rsidRPr="00B8674F">
        <w:rPr>
          <w:rFonts w:cs="Calibri"/>
          <w:sz w:val="24"/>
          <w:szCs w:val="24"/>
        </w:rPr>
        <w:t xml:space="preserve"> Waiting </w:t>
      </w:r>
      <w:r w:rsidR="004F24F5" w:rsidRPr="00B8674F">
        <w:rPr>
          <w:rFonts w:cs="Calibri"/>
          <w:sz w:val="24"/>
          <w:szCs w:val="24"/>
        </w:rPr>
        <w:t>to hear about a hearing</w:t>
      </w:r>
      <w:r w:rsidR="00B8674F" w:rsidRPr="00B8674F">
        <w:rPr>
          <w:rFonts w:cs="Calibri"/>
          <w:sz w:val="24"/>
          <w:szCs w:val="24"/>
        </w:rPr>
        <w:t xml:space="preserve"> date</w:t>
      </w:r>
      <w:r w:rsidR="004F24F5" w:rsidRPr="00B8674F">
        <w:rPr>
          <w:rFonts w:cs="Calibri"/>
          <w:sz w:val="24"/>
          <w:szCs w:val="24"/>
        </w:rPr>
        <w:t xml:space="preserve">. </w:t>
      </w:r>
    </w:p>
    <w:p w14:paraId="65FE2073" w14:textId="4E2E3BB9" w:rsidR="001C6E79" w:rsidRPr="00B8674F" w:rsidRDefault="004F24F5" w:rsidP="00B8674F">
      <w:pPr>
        <w:pStyle w:val="ListParagraph"/>
        <w:numPr>
          <w:ilvl w:val="1"/>
          <w:numId w:val="7"/>
        </w:numPr>
        <w:rPr>
          <w:rFonts w:cs="Calibri"/>
          <w:sz w:val="24"/>
          <w:szCs w:val="24"/>
        </w:rPr>
      </w:pPr>
      <w:r w:rsidRPr="00B8674F">
        <w:rPr>
          <w:rFonts w:cs="Calibri"/>
          <w:sz w:val="24"/>
          <w:szCs w:val="24"/>
        </w:rPr>
        <w:t xml:space="preserve">The federal government is developing a LTC Bill of Rights subsequent to Biden’s EO last June. </w:t>
      </w:r>
    </w:p>
    <w:p w14:paraId="3C6D9A00" w14:textId="707402B3" w:rsidR="004E6BC3" w:rsidRPr="00204C9D" w:rsidRDefault="001C6E79" w:rsidP="00B8674F">
      <w:pPr>
        <w:pStyle w:val="ListParagraph"/>
        <w:numPr>
          <w:ilvl w:val="0"/>
          <w:numId w:val="7"/>
        </w:numPr>
        <w:ind w:left="630"/>
        <w:rPr>
          <w:rFonts w:cs="Calibri"/>
          <w:sz w:val="24"/>
          <w:szCs w:val="24"/>
          <w:u w:val="single"/>
        </w:rPr>
      </w:pPr>
      <w:r w:rsidRPr="00204C9D">
        <w:rPr>
          <w:rFonts w:cs="Calibri"/>
          <w:sz w:val="24"/>
          <w:szCs w:val="24"/>
          <w:u w:val="single"/>
        </w:rPr>
        <w:t>Senior Centers/Engagement</w:t>
      </w:r>
      <w:r w:rsidR="00452EBB" w:rsidRPr="00204C9D">
        <w:rPr>
          <w:rFonts w:cs="Calibri"/>
          <w:sz w:val="24"/>
          <w:szCs w:val="24"/>
          <w:u w:val="single"/>
        </w:rPr>
        <w:t xml:space="preserve">: </w:t>
      </w:r>
      <w:r w:rsidR="0056146B" w:rsidRPr="00204C9D">
        <w:rPr>
          <w:rFonts w:cs="Calibri"/>
          <w:sz w:val="24"/>
          <w:szCs w:val="24"/>
        </w:rPr>
        <w:t xml:space="preserve"> </w:t>
      </w:r>
      <w:r w:rsidR="00B8674F" w:rsidRPr="00B8674F">
        <w:rPr>
          <w:rFonts w:cs="Calibri"/>
          <w:b/>
          <w:sz w:val="24"/>
          <w:szCs w:val="24"/>
        </w:rPr>
        <w:t>Action Item</w:t>
      </w:r>
      <w:r w:rsidR="00B8674F" w:rsidRPr="00B8674F">
        <w:rPr>
          <w:rFonts w:cs="Calibri"/>
          <w:sz w:val="24"/>
          <w:szCs w:val="24"/>
        </w:rPr>
        <w:t xml:space="preserve">: </w:t>
      </w:r>
      <w:r w:rsidR="00B8674F">
        <w:rPr>
          <w:rFonts w:cs="Calibri"/>
          <w:sz w:val="24"/>
          <w:szCs w:val="24"/>
        </w:rPr>
        <w:t>C</w:t>
      </w:r>
      <w:r w:rsidR="00B8674F" w:rsidRPr="00204C9D">
        <w:rPr>
          <w:rFonts w:cs="Calibri"/>
          <w:sz w:val="24"/>
          <w:szCs w:val="24"/>
        </w:rPr>
        <w:t xml:space="preserve">ontinue to think of places SOGI questions can be added to </w:t>
      </w:r>
      <w:r w:rsidR="00A97314">
        <w:rPr>
          <w:rFonts w:cs="Calibri"/>
          <w:sz w:val="24"/>
          <w:szCs w:val="24"/>
        </w:rPr>
        <w:t>surveys or forms.</w:t>
      </w:r>
      <w:bookmarkStart w:id="0" w:name="_GoBack"/>
      <w:bookmarkEnd w:id="0"/>
    </w:p>
    <w:p w14:paraId="6D44E863" w14:textId="77777777" w:rsidR="007871DB" w:rsidRPr="00204C9D" w:rsidRDefault="007871DB" w:rsidP="00C378B7">
      <w:pPr>
        <w:ind w:left="270"/>
        <w:rPr>
          <w:rFonts w:ascii="Calibri" w:hAnsi="Calibri" w:cs="Calibri"/>
        </w:rPr>
      </w:pPr>
    </w:p>
    <w:p w14:paraId="5F9A55A9" w14:textId="7B7239D6" w:rsidR="00276322" w:rsidRPr="00204C9D" w:rsidRDefault="00D63271" w:rsidP="008330DF">
      <w:pPr>
        <w:rPr>
          <w:rFonts w:ascii="Calibri" w:hAnsi="Calibri" w:cs="Calibri"/>
          <w:u w:val="single"/>
        </w:rPr>
      </w:pPr>
      <w:r w:rsidRPr="00204C9D">
        <w:rPr>
          <w:rFonts w:ascii="Calibri" w:hAnsi="Calibri" w:cs="Calibri"/>
          <w:u w:val="single"/>
        </w:rPr>
        <w:t>Open Meeting/Discussion:</w:t>
      </w:r>
    </w:p>
    <w:p w14:paraId="522016A4" w14:textId="728AF72D" w:rsidR="00276322" w:rsidRPr="00204C9D" w:rsidRDefault="00276322" w:rsidP="008330DF">
      <w:pPr>
        <w:rPr>
          <w:rFonts w:ascii="Calibri" w:hAnsi="Calibri" w:cs="Calibri"/>
          <w:b/>
          <w:bCs/>
          <w:u w:val="single"/>
        </w:rPr>
      </w:pPr>
    </w:p>
    <w:p w14:paraId="5D834BE7" w14:textId="4E67A6CE" w:rsidR="00BB4470" w:rsidRPr="00204C9D" w:rsidRDefault="00D63271" w:rsidP="008330DF">
      <w:pPr>
        <w:rPr>
          <w:rFonts w:ascii="Calibri" w:hAnsi="Calibri" w:cs="Calibri"/>
          <w:b/>
          <w:bCs/>
          <w:u w:val="single"/>
        </w:rPr>
      </w:pPr>
      <w:r w:rsidRPr="00204C9D">
        <w:rPr>
          <w:rFonts w:ascii="Calibri" w:hAnsi="Calibri" w:cs="Calibri"/>
          <w:b/>
          <w:bCs/>
          <w:u w:val="single"/>
        </w:rPr>
        <w:t>Upcoming 202</w:t>
      </w:r>
      <w:r w:rsidR="00101ECA" w:rsidRPr="00204C9D">
        <w:rPr>
          <w:rFonts w:ascii="Calibri" w:hAnsi="Calibri" w:cs="Calibri"/>
          <w:b/>
          <w:bCs/>
          <w:u w:val="single"/>
        </w:rPr>
        <w:t>3</w:t>
      </w:r>
      <w:r w:rsidRPr="00204C9D">
        <w:rPr>
          <w:rFonts w:ascii="Calibri" w:hAnsi="Calibri" w:cs="Calibri"/>
          <w:b/>
          <w:bCs/>
          <w:u w:val="single"/>
        </w:rPr>
        <w:t xml:space="preserve"> schedule for </w:t>
      </w:r>
      <w:r w:rsidR="00101ECA" w:rsidRPr="00204C9D">
        <w:rPr>
          <w:rFonts w:ascii="Calibri" w:hAnsi="Calibri" w:cs="Calibri"/>
          <w:b/>
          <w:bCs/>
          <w:u w:val="single"/>
        </w:rPr>
        <w:t xml:space="preserve">Quarterly </w:t>
      </w:r>
      <w:r w:rsidRPr="00204C9D">
        <w:rPr>
          <w:rFonts w:ascii="Calibri" w:hAnsi="Calibri" w:cs="Calibri"/>
          <w:b/>
          <w:bCs/>
          <w:u w:val="single"/>
        </w:rPr>
        <w:t xml:space="preserve">Commission </w:t>
      </w:r>
      <w:r w:rsidR="00101ECA" w:rsidRPr="00204C9D">
        <w:rPr>
          <w:rFonts w:ascii="Calibri" w:hAnsi="Calibri" w:cs="Calibri"/>
          <w:b/>
          <w:bCs/>
          <w:u w:val="single"/>
        </w:rPr>
        <w:t>Meetings</w:t>
      </w:r>
    </w:p>
    <w:p w14:paraId="3BB1C755" w14:textId="77777777" w:rsidR="00526E8D" w:rsidRPr="00204C9D" w:rsidRDefault="00526E8D" w:rsidP="00526E8D">
      <w:pPr>
        <w:rPr>
          <w:rFonts w:ascii="Calibri" w:hAnsi="Calibri" w:cs="Calibri"/>
        </w:rPr>
      </w:pPr>
    </w:p>
    <w:p w14:paraId="6993DF6A" w14:textId="4F30CFBB" w:rsidR="00526E8D" w:rsidRPr="00204C9D" w:rsidRDefault="00D63271" w:rsidP="001C67E6">
      <w:pPr>
        <w:rPr>
          <w:rFonts w:ascii="Calibri" w:hAnsi="Calibri" w:cs="Calibri"/>
        </w:rPr>
      </w:pPr>
      <w:r w:rsidRPr="00204C9D">
        <w:rPr>
          <w:rFonts w:ascii="Calibri" w:hAnsi="Calibri" w:cs="Calibri"/>
        </w:rPr>
        <w:t>2</w:t>
      </w:r>
      <w:r w:rsidRPr="00204C9D">
        <w:rPr>
          <w:rFonts w:ascii="Calibri" w:hAnsi="Calibri" w:cs="Calibri"/>
          <w:vertAlign w:val="superscript"/>
        </w:rPr>
        <w:t>nd</w:t>
      </w:r>
      <w:r w:rsidRPr="00204C9D">
        <w:rPr>
          <w:rFonts w:ascii="Calibri" w:hAnsi="Calibri" w:cs="Calibri"/>
        </w:rPr>
        <w:t xml:space="preserve"> Tuesday of the month 11am -1pm </w:t>
      </w:r>
      <w:r w:rsidR="003C7E85" w:rsidRPr="00204C9D">
        <w:rPr>
          <w:rFonts w:ascii="Calibri" w:hAnsi="Calibri" w:cs="Calibri"/>
        </w:rPr>
        <w:t>ALL MEETINGS REMAIN ON ZOOM</w:t>
      </w:r>
      <w:r w:rsidRPr="00204C9D">
        <w:rPr>
          <w:rFonts w:ascii="Calibri" w:hAnsi="Calibri" w:cs="Calibri"/>
        </w:rPr>
        <w:t xml:space="preserve"> </w:t>
      </w:r>
    </w:p>
    <w:p w14:paraId="5561C2E1" w14:textId="03BE4434" w:rsidR="00101ECA" w:rsidRPr="00B8674F" w:rsidRDefault="00B8674F" w:rsidP="001C67E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ab/>
      </w:r>
      <w:r w:rsidR="00101ECA" w:rsidRPr="00204C9D">
        <w:rPr>
          <w:rFonts w:ascii="Calibri" w:hAnsi="Calibri" w:cs="Calibri"/>
          <w:b/>
          <w:bCs/>
        </w:rPr>
        <w:t>June 13</w:t>
      </w:r>
      <w:r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>, S</w:t>
      </w:r>
      <w:r w:rsidR="00101ECA" w:rsidRPr="00204C9D">
        <w:rPr>
          <w:rFonts w:ascii="Calibri" w:hAnsi="Calibri" w:cs="Calibri"/>
          <w:b/>
          <w:bCs/>
        </w:rPr>
        <w:t>eptember 12</w:t>
      </w:r>
      <w:r w:rsidR="00101ECA" w:rsidRPr="00204C9D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, </w:t>
      </w:r>
      <w:r w:rsidR="00101ECA" w:rsidRPr="00204C9D">
        <w:rPr>
          <w:rFonts w:ascii="Calibri" w:hAnsi="Calibri" w:cs="Calibri"/>
          <w:b/>
          <w:bCs/>
        </w:rPr>
        <w:t>December 12</w:t>
      </w:r>
      <w:r w:rsidR="00101ECA" w:rsidRPr="00204C9D">
        <w:rPr>
          <w:rFonts w:ascii="Calibri" w:hAnsi="Calibri" w:cs="Calibri"/>
          <w:b/>
          <w:bCs/>
          <w:vertAlign w:val="superscript"/>
        </w:rPr>
        <w:t>th</w:t>
      </w:r>
    </w:p>
    <w:sectPr w:rsidR="00101ECA" w:rsidRPr="00B867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AD00" w14:textId="77777777" w:rsidR="00BA3BE8" w:rsidRDefault="00BA3BE8">
      <w:r>
        <w:separator/>
      </w:r>
    </w:p>
  </w:endnote>
  <w:endnote w:type="continuationSeparator" w:id="0">
    <w:p w14:paraId="2BE93B7B" w14:textId="77777777" w:rsidR="00BA3BE8" w:rsidRDefault="00BA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2C4F" w14:textId="77777777" w:rsidR="00BB4470" w:rsidRDefault="00BB44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BD85" w14:textId="77777777" w:rsidR="00BA3BE8" w:rsidRDefault="00BA3BE8">
      <w:r>
        <w:separator/>
      </w:r>
    </w:p>
  </w:footnote>
  <w:footnote w:type="continuationSeparator" w:id="0">
    <w:p w14:paraId="1919B0ED" w14:textId="77777777" w:rsidR="00BA3BE8" w:rsidRDefault="00BA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AAF9" w14:textId="77777777" w:rsidR="00BB4470" w:rsidRDefault="00D63271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F76284" wp14:editId="7B8B381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90675" cy="1952625"/>
          <wp:effectExtent l="0" t="0" r="0" b="0"/>
          <wp:wrapNone/>
          <wp:docPr id="1073741825" name="officeArt object" descr="No automatic alt text availa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 automatic alt text available." descr="No automatic alt text available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95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3E7"/>
    <w:multiLevelType w:val="hybridMultilevel"/>
    <w:tmpl w:val="F8C2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CC0"/>
    <w:multiLevelType w:val="hybridMultilevel"/>
    <w:tmpl w:val="FA02E8F2"/>
    <w:numStyleLink w:val="ImportedStyle10"/>
  </w:abstractNum>
  <w:abstractNum w:abstractNumId="2" w15:restartNumberingAfterBreak="0">
    <w:nsid w:val="11064063"/>
    <w:multiLevelType w:val="hybridMultilevel"/>
    <w:tmpl w:val="B8B81144"/>
    <w:numStyleLink w:val="ImportedStyle1"/>
  </w:abstractNum>
  <w:abstractNum w:abstractNumId="3" w15:restartNumberingAfterBreak="0">
    <w:nsid w:val="17166F05"/>
    <w:multiLevelType w:val="hybridMultilevel"/>
    <w:tmpl w:val="A92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4959"/>
    <w:multiLevelType w:val="hybridMultilevel"/>
    <w:tmpl w:val="61E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AF6"/>
    <w:multiLevelType w:val="hybridMultilevel"/>
    <w:tmpl w:val="A98C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B6EDA"/>
    <w:multiLevelType w:val="multilevel"/>
    <w:tmpl w:val="C8E0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E1063"/>
    <w:multiLevelType w:val="hybridMultilevel"/>
    <w:tmpl w:val="7996DEAA"/>
    <w:numStyleLink w:val="Bullets"/>
  </w:abstractNum>
  <w:abstractNum w:abstractNumId="8" w15:restartNumberingAfterBreak="0">
    <w:nsid w:val="3EF27B15"/>
    <w:multiLevelType w:val="hybridMultilevel"/>
    <w:tmpl w:val="2D0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82C5E"/>
    <w:multiLevelType w:val="hybridMultilevel"/>
    <w:tmpl w:val="4D181FF8"/>
    <w:lvl w:ilvl="0" w:tplc="8B66295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0E0"/>
    <w:multiLevelType w:val="hybridMultilevel"/>
    <w:tmpl w:val="B8B81144"/>
    <w:styleLink w:val="ImportedStyle1"/>
    <w:lvl w:ilvl="0" w:tplc="CD6E8F50">
      <w:start w:val="1"/>
      <w:numFmt w:val="bullet"/>
      <w:lvlText w:val="·"/>
      <w:lvlJc w:val="left"/>
      <w:pPr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0A03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21664">
      <w:start w:val="1"/>
      <w:numFmt w:val="bullet"/>
      <w:lvlText w:val="▪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4E5FC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E7140">
      <w:start w:val="1"/>
      <w:numFmt w:val="bullet"/>
      <w:lvlText w:val="□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EF5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26DDA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64E66">
      <w:start w:val="1"/>
      <w:numFmt w:val="bullet"/>
      <w:lvlText w:val="□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A74D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BB2CF5"/>
    <w:multiLevelType w:val="hybridMultilevel"/>
    <w:tmpl w:val="FA02E8F2"/>
    <w:styleLink w:val="ImportedStyle10"/>
    <w:lvl w:ilvl="0" w:tplc="2ECE193C">
      <w:start w:val="1"/>
      <w:numFmt w:val="decimal"/>
      <w:lvlText w:val="%1."/>
      <w:lvlJc w:val="left"/>
      <w:pPr>
        <w:ind w:left="42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8A64C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CED6A8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25F0C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4EF56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A8FEC8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4ED162">
      <w:start w:val="1"/>
      <w:numFmt w:val="bullet"/>
      <w:lvlText w:val="•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E3EC6">
      <w:start w:val="1"/>
      <w:numFmt w:val="bullet"/>
      <w:lvlText w:val="•"/>
      <w:lvlJc w:val="left"/>
      <w:pPr>
        <w:ind w:left="79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703ACC">
      <w:start w:val="1"/>
      <w:numFmt w:val="bullet"/>
      <w:lvlText w:val="•"/>
      <w:lvlJc w:val="left"/>
      <w:pPr>
        <w:ind w:left="90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1A5907"/>
    <w:multiLevelType w:val="hybridMultilevel"/>
    <w:tmpl w:val="7996DEAA"/>
    <w:styleLink w:val="Bullets"/>
    <w:lvl w:ilvl="0" w:tplc="E378EE3A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AE35C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A94A0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0F9E0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A8EE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CF39C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612F8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4047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2C632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8E80910"/>
    <w:multiLevelType w:val="hybridMultilevel"/>
    <w:tmpl w:val="D44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B1BBD"/>
    <w:multiLevelType w:val="hybridMultilevel"/>
    <w:tmpl w:val="9FE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2E6"/>
    <w:multiLevelType w:val="hybridMultilevel"/>
    <w:tmpl w:val="ADF6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56F7"/>
    <w:multiLevelType w:val="hybridMultilevel"/>
    <w:tmpl w:val="324AA5FE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6"/>
  </w:num>
  <w:num w:numId="8">
    <w:abstractNumId w:val="0"/>
  </w:num>
  <w:num w:numId="9">
    <w:abstractNumId w:val="15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0"/>
    <w:rsid w:val="00061971"/>
    <w:rsid w:val="00074487"/>
    <w:rsid w:val="000C055B"/>
    <w:rsid w:val="000E3DB8"/>
    <w:rsid w:val="00101ECA"/>
    <w:rsid w:val="001442A8"/>
    <w:rsid w:val="00144301"/>
    <w:rsid w:val="001602CB"/>
    <w:rsid w:val="001B22D6"/>
    <w:rsid w:val="001C67E6"/>
    <w:rsid w:val="001C6E79"/>
    <w:rsid w:val="00204C9D"/>
    <w:rsid w:val="002055C4"/>
    <w:rsid w:val="00226EA8"/>
    <w:rsid w:val="00235FE6"/>
    <w:rsid w:val="00276322"/>
    <w:rsid w:val="003329EF"/>
    <w:rsid w:val="00391912"/>
    <w:rsid w:val="003C7E85"/>
    <w:rsid w:val="003F3102"/>
    <w:rsid w:val="003F521A"/>
    <w:rsid w:val="0040528C"/>
    <w:rsid w:val="00440DA1"/>
    <w:rsid w:val="00441804"/>
    <w:rsid w:val="00452EBB"/>
    <w:rsid w:val="00453D10"/>
    <w:rsid w:val="004C1419"/>
    <w:rsid w:val="004E616A"/>
    <w:rsid w:val="004E6BC3"/>
    <w:rsid w:val="004F24F5"/>
    <w:rsid w:val="004F41FF"/>
    <w:rsid w:val="00526E8D"/>
    <w:rsid w:val="005368DC"/>
    <w:rsid w:val="0056146B"/>
    <w:rsid w:val="005C54D7"/>
    <w:rsid w:val="00624C06"/>
    <w:rsid w:val="006375F3"/>
    <w:rsid w:val="0066140E"/>
    <w:rsid w:val="00674A89"/>
    <w:rsid w:val="006908EA"/>
    <w:rsid w:val="0069465D"/>
    <w:rsid w:val="006B0236"/>
    <w:rsid w:val="007249F2"/>
    <w:rsid w:val="007326FC"/>
    <w:rsid w:val="007871DB"/>
    <w:rsid w:val="007E30C9"/>
    <w:rsid w:val="007F7979"/>
    <w:rsid w:val="00817AA9"/>
    <w:rsid w:val="00826654"/>
    <w:rsid w:val="008330DF"/>
    <w:rsid w:val="00833398"/>
    <w:rsid w:val="00840E4A"/>
    <w:rsid w:val="00847CDA"/>
    <w:rsid w:val="00895882"/>
    <w:rsid w:val="008D68CC"/>
    <w:rsid w:val="008E0C31"/>
    <w:rsid w:val="00912E39"/>
    <w:rsid w:val="00940AE0"/>
    <w:rsid w:val="0096415C"/>
    <w:rsid w:val="00965555"/>
    <w:rsid w:val="00981659"/>
    <w:rsid w:val="00993DD8"/>
    <w:rsid w:val="009A2E63"/>
    <w:rsid w:val="009B5DEC"/>
    <w:rsid w:val="00A015DE"/>
    <w:rsid w:val="00A307E5"/>
    <w:rsid w:val="00A8182F"/>
    <w:rsid w:val="00A97314"/>
    <w:rsid w:val="00B41E51"/>
    <w:rsid w:val="00B8674F"/>
    <w:rsid w:val="00BA3BE8"/>
    <w:rsid w:val="00BB4470"/>
    <w:rsid w:val="00BD399A"/>
    <w:rsid w:val="00BF413D"/>
    <w:rsid w:val="00C03254"/>
    <w:rsid w:val="00C378B7"/>
    <w:rsid w:val="00C4072D"/>
    <w:rsid w:val="00C44399"/>
    <w:rsid w:val="00C82474"/>
    <w:rsid w:val="00D36EE1"/>
    <w:rsid w:val="00D61341"/>
    <w:rsid w:val="00D63271"/>
    <w:rsid w:val="00DE3C89"/>
    <w:rsid w:val="00E83EBC"/>
    <w:rsid w:val="00E93CB0"/>
    <w:rsid w:val="00F334FC"/>
    <w:rsid w:val="00F515A4"/>
    <w:rsid w:val="00F628B8"/>
    <w:rsid w:val="00F919A2"/>
    <w:rsid w:val="00F93421"/>
    <w:rsid w:val="00FA07D9"/>
    <w:rsid w:val="00FA2648"/>
    <w:rsid w:val="00FB5B64"/>
    <w:rsid w:val="00FE4D67"/>
    <w:rsid w:val="00FE7355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19B2"/>
  <w15:docId w15:val="{AA54028F-320B-994F-AF91-32A4562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paragraph" w:customStyle="1" w:styleId="paragraph">
    <w:name w:val="paragraph"/>
    <w:basedOn w:val="Normal"/>
    <w:rsid w:val="00BF4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BF413D"/>
  </w:style>
  <w:style w:type="character" w:customStyle="1" w:styleId="eop">
    <w:name w:val="eop"/>
    <w:basedOn w:val="DefaultParagraphFont"/>
    <w:rsid w:val="00BF413D"/>
  </w:style>
  <w:style w:type="character" w:customStyle="1" w:styleId="scxw96145758">
    <w:name w:val="scxw96145758"/>
    <w:basedOn w:val="DefaultParagraphFont"/>
    <w:rsid w:val="00BF413D"/>
  </w:style>
  <w:style w:type="paragraph" w:styleId="BalloonText">
    <w:name w:val="Balloon Text"/>
    <w:basedOn w:val="Normal"/>
    <w:link w:val="BalloonTextChar"/>
    <w:uiPriority w:val="99"/>
    <w:semiHidden/>
    <w:unhideWhenUsed/>
    <w:rsid w:val="004E6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Crebase</dc:creator>
  <cp:lastModifiedBy>Whitney Crebase</cp:lastModifiedBy>
  <cp:revision>8</cp:revision>
  <cp:lastPrinted>2022-03-08T14:09:00Z</cp:lastPrinted>
  <dcterms:created xsi:type="dcterms:W3CDTF">2023-03-14T15:05:00Z</dcterms:created>
  <dcterms:modified xsi:type="dcterms:W3CDTF">2023-03-15T20:38:00Z</dcterms:modified>
</cp:coreProperties>
</file>