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572BA7" w:rsidRDefault="00572BA7">
      <w:pPr>
        <w:spacing w:after="0" w:line="240" w:lineRule="auto"/>
        <w:jc w:val="right"/>
        <w:rPr>
          <w:rFonts w:ascii="Garamond" w:eastAsia="Garamond" w:hAnsi="Garamond" w:cs="Garamond"/>
          <w:sz w:val="24"/>
          <w:szCs w:val="24"/>
        </w:rPr>
      </w:pPr>
    </w:p>
    <w:p w14:paraId="00000003" w14:textId="5FBA070A" w:rsidR="00572BA7" w:rsidRDefault="00F35735">
      <w:pPr>
        <w:spacing w:after="0" w:line="240" w:lineRule="auto"/>
        <w:rPr>
          <w:rFonts w:ascii="Garamond" w:eastAsia="Garamond" w:hAnsi="Garamond" w:cs="Garamond"/>
          <w:sz w:val="24"/>
          <w:szCs w:val="24"/>
        </w:rPr>
      </w:pPr>
      <w:r>
        <w:rPr>
          <w:rFonts w:ascii="Garamond" w:eastAsia="Garamond" w:hAnsi="Garamond" w:cs="Garamond"/>
          <w:sz w:val="24"/>
          <w:szCs w:val="24"/>
        </w:rPr>
        <w:t>29 July 2021</w:t>
      </w:r>
    </w:p>
    <w:p w14:paraId="00000004" w14:textId="77777777" w:rsidR="00572BA7" w:rsidRDefault="00572BA7">
      <w:pPr>
        <w:spacing w:after="0" w:line="240" w:lineRule="auto"/>
        <w:rPr>
          <w:rFonts w:ascii="Garamond" w:eastAsia="Garamond" w:hAnsi="Garamond" w:cs="Garamond"/>
          <w:sz w:val="24"/>
          <w:szCs w:val="24"/>
        </w:rPr>
      </w:pPr>
    </w:p>
    <w:p w14:paraId="00000005" w14:textId="77777777" w:rsidR="00572BA7" w:rsidRDefault="00140CBA">
      <w:pPr>
        <w:spacing w:after="0" w:line="240" w:lineRule="auto"/>
        <w:rPr>
          <w:rFonts w:ascii="Garamond" w:eastAsia="Garamond" w:hAnsi="Garamond" w:cs="Garamond"/>
          <w:sz w:val="24"/>
          <w:szCs w:val="24"/>
        </w:rPr>
      </w:pPr>
      <w:r>
        <w:rPr>
          <w:rFonts w:ascii="Garamond" w:eastAsia="Garamond" w:hAnsi="Garamond" w:cs="Garamond"/>
          <w:sz w:val="24"/>
          <w:szCs w:val="24"/>
        </w:rPr>
        <w:t>Commission on Facial Recognition</w:t>
      </w:r>
    </w:p>
    <w:p w14:paraId="00000006" w14:textId="77777777" w:rsidR="00572BA7" w:rsidRDefault="00140CBA">
      <w:pPr>
        <w:spacing w:after="0" w:line="240" w:lineRule="auto"/>
        <w:rPr>
          <w:rFonts w:ascii="Garamond" w:eastAsia="Garamond" w:hAnsi="Garamond" w:cs="Garamond"/>
          <w:sz w:val="24"/>
          <w:szCs w:val="24"/>
        </w:rPr>
      </w:pPr>
      <w:r>
        <w:rPr>
          <w:rFonts w:ascii="Garamond" w:eastAsia="Garamond" w:hAnsi="Garamond" w:cs="Garamond"/>
          <w:sz w:val="24"/>
          <w:szCs w:val="24"/>
        </w:rPr>
        <w:t>Senator Jamie Eldridge and Representative Michael S. Day, Co-Chairs</w:t>
      </w:r>
    </w:p>
    <w:p w14:paraId="00000007" w14:textId="77777777" w:rsidR="00572BA7" w:rsidRDefault="00572BA7">
      <w:pPr>
        <w:spacing w:after="0" w:line="240" w:lineRule="auto"/>
        <w:rPr>
          <w:rFonts w:ascii="Garamond" w:eastAsia="Garamond" w:hAnsi="Garamond" w:cs="Garamond"/>
          <w:sz w:val="24"/>
          <w:szCs w:val="24"/>
        </w:rPr>
      </w:pPr>
    </w:p>
    <w:p w14:paraId="00000008" w14:textId="77777777" w:rsidR="00572BA7" w:rsidRDefault="00140CBA">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Public Comment</w:t>
      </w:r>
    </w:p>
    <w:p w14:paraId="00000009" w14:textId="77777777" w:rsidR="00572BA7" w:rsidRDefault="00140CBA">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Government Use of Facial Recognition Technology</w:t>
      </w:r>
    </w:p>
    <w:p w14:paraId="0000000A" w14:textId="77777777" w:rsidR="00572BA7" w:rsidRDefault="00572BA7">
      <w:pPr>
        <w:spacing w:after="0" w:line="240" w:lineRule="auto"/>
        <w:jc w:val="center"/>
        <w:rPr>
          <w:rFonts w:ascii="Garamond" w:eastAsia="Garamond" w:hAnsi="Garamond" w:cs="Garamond"/>
          <w:sz w:val="24"/>
          <w:szCs w:val="24"/>
        </w:rPr>
      </w:pPr>
    </w:p>
    <w:p w14:paraId="0000000B" w14:textId="77777777" w:rsidR="00572BA7" w:rsidRDefault="00140CBA">
      <w:pPr>
        <w:spacing w:after="0" w:line="240" w:lineRule="auto"/>
        <w:rPr>
          <w:rFonts w:ascii="Garamond" w:eastAsia="Garamond" w:hAnsi="Garamond" w:cs="Garamond"/>
          <w:sz w:val="24"/>
          <w:szCs w:val="24"/>
        </w:rPr>
      </w:pPr>
      <w:r>
        <w:rPr>
          <w:rFonts w:ascii="Garamond" w:eastAsia="Garamond" w:hAnsi="Garamond" w:cs="Garamond"/>
          <w:sz w:val="24"/>
          <w:szCs w:val="24"/>
        </w:rPr>
        <w:t>Dear Senator Eldridge, Representative Day, and members of the Commission,</w:t>
      </w:r>
    </w:p>
    <w:p w14:paraId="0000000C" w14:textId="77777777" w:rsidR="00572BA7" w:rsidRDefault="00572BA7">
      <w:pPr>
        <w:spacing w:after="0" w:line="240" w:lineRule="auto"/>
        <w:rPr>
          <w:rFonts w:ascii="Garamond" w:eastAsia="Garamond" w:hAnsi="Garamond" w:cs="Garamond"/>
          <w:sz w:val="24"/>
          <w:szCs w:val="24"/>
        </w:rPr>
      </w:pPr>
    </w:p>
    <w:p w14:paraId="0000000D" w14:textId="697332A9" w:rsidR="00572BA7" w:rsidRDefault="00140CBA">
      <w:pPr>
        <w:spacing w:after="0" w:line="240" w:lineRule="auto"/>
        <w:rPr>
          <w:rFonts w:ascii="Garamond" w:eastAsia="Garamond" w:hAnsi="Garamond" w:cs="Garamond"/>
          <w:sz w:val="24"/>
          <w:szCs w:val="24"/>
        </w:rPr>
      </w:pPr>
      <w:r>
        <w:rPr>
          <w:rFonts w:ascii="Garamond" w:eastAsia="Garamond" w:hAnsi="Garamond" w:cs="Garamond"/>
          <w:sz w:val="24"/>
          <w:szCs w:val="24"/>
        </w:rPr>
        <w:t xml:space="preserve">Good morning. My name is </w:t>
      </w:r>
      <w:r w:rsidR="00F35735">
        <w:rPr>
          <w:rFonts w:ascii="Garamond" w:eastAsia="Garamond" w:hAnsi="Garamond" w:cs="Garamond"/>
          <w:sz w:val="24"/>
          <w:szCs w:val="24"/>
        </w:rPr>
        <w:t>Amy van der Hiel.</w:t>
      </w:r>
      <w:r>
        <w:rPr>
          <w:rFonts w:ascii="Garamond" w:eastAsia="Garamond" w:hAnsi="Garamond" w:cs="Garamond"/>
          <w:sz w:val="24"/>
          <w:szCs w:val="24"/>
        </w:rPr>
        <w:t xml:space="preserve"> I am writing to provide some comments about the use of facial recognition technology in Massachusetts. </w:t>
      </w:r>
      <w:r w:rsidR="00F35735">
        <w:rPr>
          <w:rFonts w:ascii="Garamond" w:eastAsia="Garamond" w:hAnsi="Garamond" w:cs="Garamond"/>
          <w:sz w:val="24"/>
          <w:szCs w:val="24"/>
        </w:rPr>
        <w:t>I</w:t>
      </w:r>
      <w:r>
        <w:rPr>
          <w:rFonts w:ascii="Garamond" w:eastAsia="Garamond" w:hAnsi="Garamond" w:cs="Garamond"/>
          <w:sz w:val="24"/>
          <w:szCs w:val="24"/>
        </w:rPr>
        <w:t xml:space="preserve"> respectfully ask that the Commission recommend the legislature strengthen existing facial recognition law to ensure Massachusetts residents and visitors are shielded from discriminatory, dragnet surveillance and other harms.</w:t>
      </w:r>
    </w:p>
    <w:p w14:paraId="0000000E" w14:textId="036B7F66" w:rsidR="00572BA7" w:rsidRDefault="00572BA7">
      <w:pPr>
        <w:spacing w:after="0" w:line="240" w:lineRule="auto"/>
        <w:rPr>
          <w:rFonts w:ascii="Garamond" w:eastAsia="Garamond" w:hAnsi="Garamond" w:cs="Garamond"/>
          <w:sz w:val="24"/>
          <w:szCs w:val="24"/>
        </w:rPr>
      </w:pPr>
    </w:p>
    <w:p w14:paraId="75CF9726" w14:textId="5BA381B4" w:rsidR="00F6298E" w:rsidRDefault="00F35735" w:rsidP="00F35735">
      <w:pPr>
        <w:spacing w:after="0" w:line="240" w:lineRule="auto"/>
        <w:rPr>
          <w:rFonts w:ascii="Garamond" w:eastAsia="Garamond" w:hAnsi="Garamond" w:cs="Garamond"/>
          <w:sz w:val="24"/>
          <w:szCs w:val="24"/>
        </w:rPr>
      </w:pPr>
      <w:r>
        <w:rPr>
          <w:rFonts w:ascii="Garamond" w:eastAsia="Garamond" w:hAnsi="Garamond" w:cs="Garamond"/>
          <w:sz w:val="24"/>
          <w:szCs w:val="24"/>
        </w:rPr>
        <w:t xml:space="preserve">I work at the World Wide Web Consortium at </w:t>
      </w:r>
      <w:r w:rsidR="002E7C63">
        <w:rPr>
          <w:rFonts w:ascii="Garamond" w:eastAsia="Garamond" w:hAnsi="Garamond" w:cs="Garamond"/>
          <w:sz w:val="24"/>
          <w:szCs w:val="24"/>
        </w:rPr>
        <w:t xml:space="preserve">the </w:t>
      </w:r>
      <w:r>
        <w:rPr>
          <w:rFonts w:ascii="Garamond" w:eastAsia="Garamond" w:hAnsi="Garamond" w:cs="Garamond"/>
          <w:sz w:val="24"/>
          <w:szCs w:val="24"/>
        </w:rPr>
        <w:t>Massachusetts Institute of Technology</w:t>
      </w:r>
      <w:r w:rsidR="00EA02AB">
        <w:rPr>
          <w:rFonts w:ascii="Garamond" w:eastAsia="Garamond" w:hAnsi="Garamond" w:cs="Garamond"/>
          <w:sz w:val="24"/>
          <w:szCs w:val="24"/>
        </w:rPr>
        <w:t xml:space="preserve"> -</w:t>
      </w:r>
      <w:r w:rsidR="006E5D63">
        <w:rPr>
          <w:rFonts w:ascii="Garamond" w:eastAsia="Garamond" w:hAnsi="Garamond" w:cs="Garamond"/>
          <w:sz w:val="24"/>
          <w:szCs w:val="24"/>
        </w:rPr>
        <w:t xml:space="preserve"> however, </w:t>
      </w:r>
      <w:r>
        <w:rPr>
          <w:rFonts w:ascii="Garamond" w:eastAsia="Garamond" w:hAnsi="Garamond" w:cs="Garamond"/>
          <w:sz w:val="24"/>
          <w:szCs w:val="24"/>
        </w:rPr>
        <w:t>I am not speaking on behalf of my employer</w:t>
      </w:r>
      <w:r w:rsidR="00AD3E8C">
        <w:rPr>
          <w:rFonts w:ascii="Garamond" w:eastAsia="Garamond" w:hAnsi="Garamond" w:cs="Garamond"/>
          <w:sz w:val="24"/>
          <w:szCs w:val="24"/>
        </w:rPr>
        <w:t xml:space="preserve"> but as a private individual.</w:t>
      </w:r>
    </w:p>
    <w:p w14:paraId="1ED124AF" w14:textId="77777777" w:rsidR="00F6298E" w:rsidRDefault="00F6298E" w:rsidP="00F35735">
      <w:pPr>
        <w:spacing w:after="0" w:line="240" w:lineRule="auto"/>
        <w:rPr>
          <w:rFonts w:ascii="Garamond" w:eastAsia="Garamond" w:hAnsi="Garamond" w:cs="Garamond"/>
          <w:sz w:val="24"/>
          <w:szCs w:val="24"/>
        </w:rPr>
      </w:pPr>
    </w:p>
    <w:p w14:paraId="202DE527" w14:textId="2AB3B241" w:rsidR="006E5D63" w:rsidRDefault="00F35735" w:rsidP="00F35735">
      <w:pPr>
        <w:spacing w:after="0" w:line="240" w:lineRule="auto"/>
        <w:rPr>
          <w:rFonts w:ascii="Garamond" w:eastAsia="Garamond" w:hAnsi="Garamond" w:cs="Garamond"/>
          <w:sz w:val="24"/>
          <w:szCs w:val="24"/>
        </w:rPr>
      </w:pPr>
      <w:r>
        <w:rPr>
          <w:rFonts w:ascii="Garamond" w:eastAsia="Garamond" w:hAnsi="Garamond" w:cs="Garamond"/>
          <w:sz w:val="24"/>
          <w:szCs w:val="24"/>
        </w:rPr>
        <w:t xml:space="preserve">In the tech world it is well understood that there is significant </w:t>
      </w:r>
      <w:r w:rsidR="006E5D63">
        <w:rPr>
          <w:rFonts w:ascii="Garamond" w:eastAsia="Garamond" w:hAnsi="Garamond" w:cs="Garamond"/>
          <w:sz w:val="24"/>
          <w:szCs w:val="24"/>
        </w:rPr>
        <w:t xml:space="preserve">potential for </w:t>
      </w:r>
      <w:r>
        <w:rPr>
          <w:rFonts w:ascii="Garamond" w:eastAsia="Garamond" w:hAnsi="Garamond" w:cs="Garamond"/>
          <w:sz w:val="24"/>
          <w:szCs w:val="24"/>
        </w:rPr>
        <w:t xml:space="preserve">error in facial recognition technology. </w:t>
      </w:r>
      <w:r w:rsidR="006E5D63">
        <w:rPr>
          <w:rFonts w:ascii="Garamond" w:eastAsia="Garamond" w:hAnsi="Garamond" w:cs="Garamond"/>
          <w:sz w:val="24"/>
          <w:szCs w:val="24"/>
        </w:rPr>
        <w:t xml:space="preserve"> A </w:t>
      </w:r>
      <w:r>
        <w:rPr>
          <w:rFonts w:ascii="Garamond" w:eastAsia="Garamond" w:hAnsi="Garamond" w:cs="Garamond"/>
          <w:sz w:val="24"/>
          <w:szCs w:val="24"/>
        </w:rPr>
        <w:t xml:space="preserve">2019 study by the </w:t>
      </w:r>
      <w:r w:rsidRPr="00F35735">
        <w:rPr>
          <w:rFonts w:ascii="Garamond" w:eastAsia="Garamond" w:hAnsi="Garamond" w:cs="Garamond"/>
          <w:sz w:val="24"/>
          <w:szCs w:val="24"/>
        </w:rPr>
        <w:t xml:space="preserve">National Institute of Standards and Technology found </w:t>
      </w:r>
      <w:r>
        <w:rPr>
          <w:rFonts w:ascii="Garamond" w:eastAsia="Garamond" w:hAnsi="Garamond" w:cs="Garamond"/>
          <w:sz w:val="24"/>
          <w:szCs w:val="24"/>
        </w:rPr>
        <w:t>that a</w:t>
      </w:r>
      <w:r w:rsidRPr="00F35735">
        <w:rPr>
          <w:rFonts w:ascii="Garamond" w:eastAsia="Garamond" w:hAnsi="Garamond" w:cs="Garamond"/>
          <w:sz w:val="24"/>
          <w:szCs w:val="24"/>
        </w:rPr>
        <w:t>lgorithms falsely identified African-American and Asian faces 10 to 100 times more than Caucasian faces</w:t>
      </w:r>
      <w:r>
        <w:rPr>
          <w:rFonts w:ascii="Garamond" w:eastAsia="Garamond" w:hAnsi="Garamond" w:cs="Garamond"/>
          <w:sz w:val="24"/>
          <w:szCs w:val="24"/>
        </w:rPr>
        <w:t xml:space="preserve">. The study found </w:t>
      </w:r>
      <w:r w:rsidRPr="00F35735">
        <w:rPr>
          <w:rFonts w:ascii="Garamond" w:eastAsia="Garamond" w:hAnsi="Garamond" w:cs="Garamond"/>
          <w:sz w:val="24"/>
          <w:szCs w:val="24"/>
        </w:rPr>
        <w:t>both "false positives," in which an individual is mistakenly identified, and "false negatives"</w:t>
      </w:r>
      <w:r>
        <w:rPr>
          <w:rFonts w:ascii="Garamond" w:eastAsia="Garamond" w:hAnsi="Garamond" w:cs="Garamond"/>
          <w:sz w:val="24"/>
          <w:szCs w:val="24"/>
        </w:rPr>
        <w:t xml:space="preserve"> </w:t>
      </w:r>
      <w:r w:rsidRPr="00F35735">
        <w:rPr>
          <w:rFonts w:ascii="Garamond" w:eastAsia="Garamond" w:hAnsi="Garamond" w:cs="Garamond"/>
          <w:sz w:val="24"/>
          <w:szCs w:val="24"/>
        </w:rPr>
        <w:t>where the algorithm fails to accurately match a face to a specific person in a database</w:t>
      </w:r>
      <w:r w:rsidR="00EB0CC8">
        <w:rPr>
          <w:rFonts w:ascii="Garamond" w:eastAsia="Garamond" w:hAnsi="Garamond" w:cs="Garamond"/>
          <w:sz w:val="24"/>
          <w:szCs w:val="24"/>
        </w:rPr>
        <w:t xml:space="preserve"> [1]</w:t>
      </w:r>
      <w:r>
        <w:rPr>
          <w:rFonts w:ascii="Garamond" w:eastAsia="Garamond" w:hAnsi="Garamond" w:cs="Garamond"/>
          <w:sz w:val="24"/>
          <w:szCs w:val="24"/>
        </w:rPr>
        <w:t xml:space="preserve">.  </w:t>
      </w:r>
      <w:r w:rsidR="00F6298E">
        <w:rPr>
          <w:rFonts w:ascii="Garamond" w:eastAsia="Garamond" w:hAnsi="Garamond" w:cs="Garamond"/>
          <w:sz w:val="24"/>
          <w:szCs w:val="24"/>
        </w:rPr>
        <w:t>Such m</w:t>
      </w:r>
      <w:r w:rsidRPr="00F35735">
        <w:rPr>
          <w:rFonts w:ascii="Garamond" w:eastAsia="Garamond" w:hAnsi="Garamond" w:cs="Garamond"/>
          <w:sz w:val="24"/>
          <w:szCs w:val="24"/>
        </w:rPr>
        <w:t xml:space="preserve">istakes </w:t>
      </w:r>
      <w:r>
        <w:rPr>
          <w:rFonts w:ascii="Garamond" w:eastAsia="Garamond" w:hAnsi="Garamond" w:cs="Garamond"/>
          <w:sz w:val="24"/>
          <w:szCs w:val="24"/>
        </w:rPr>
        <w:t xml:space="preserve">in identification </w:t>
      </w:r>
      <w:r w:rsidRPr="00F35735">
        <w:rPr>
          <w:rFonts w:ascii="Garamond" w:eastAsia="Garamond" w:hAnsi="Garamond" w:cs="Garamond"/>
          <w:sz w:val="24"/>
          <w:szCs w:val="24"/>
        </w:rPr>
        <w:t>could result in the</w:t>
      </w:r>
      <w:r>
        <w:rPr>
          <w:rFonts w:ascii="Garamond" w:eastAsia="Garamond" w:hAnsi="Garamond" w:cs="Garamond"/>
          <w:sz w:val="24"/>
          <w:szCs w:val="24"/>
        </w:rPr>
        <w:t xml:space="preserve"> arrest or</w:t>
      </w:r>
      <w:r w:rsidRPr="00F35735">
        <w:rPr>
          <w:rFonts w:ascii="Garamond" w:eastAsia="Garamond" w:hAnsi="Garamond" w:cs="Garamond"/>
          <w:sz w:val="24"/>
          <w:szCs w:val="24"/>
        </w:rPr>
        <w:t xml:space="preserve"> jailing of innocent people</w:t>
      </w:r>
      <w:r w:rsidR="006E5D63">
        <w:rPr>
          <w:rFonts w:ascii="Garamond" w:eastAsia="Garamond" w:hAnsi="Garamond" w:cs="Garamond"/>
          <w:sz w:val="24"/>
          <w:szCs w:val="24"/>
        </w:rPr>
        <w:t xml:space="preserve"> and there is evidence of </w:t>
      </w:r>
      <w:r w:rsidR="00EB0CC8">
        <w:rPr>
          <w:rFonts w:ascii="Garamond" w:eastAsia="Garamond" w:hAnsi="Garamond" w:cs="Garamond"/>
          <w:sz w:val="24"/>
          <w:szCs w:val="24"/>
        </w:rPr>
        <w:t xml:space="preserve">potential </w:t>
      </w:r>
      <w:r w:rsidR="006E5D63">
        <w:rPr>
          <w:rFonts w:ascii="Garamond" w:eastAsia="Garamond" w:hAnsi="Garamond" w:cs="Garamond"/>
          <w:sz w:val="24"/>
          <w:szCs w:val="24"/>
        </w:rPr>
        <w:t xml:space="preserve">racial </w:t>
      </w:r>
      <w:r w:rsidR="008C798D">
        <w:rPr>
          <w:rFonts w:ascii="Garamond" w:eastAsia="Garamond" w:hAnsi="Garamond" w:cs="Garamond"/>
          <w:sz w:val="24"/>
          <w:szCs w:val="24"/>
        </w:rPr>
        <w:t>errors</w:t>
      </w:r>
      <w:r w:rsidR="006E5D63">
        <w:rPr>
          <w:rFonts w:ascii="Garamond" w:eastAsia="Garamond" w:hAnsi="Garamond" w:cs="Garamond"/>
          <w:sz w:val="24"/>
          <w:szCs w:val="24"/>
        </w:rPr>
        <w:t xml:space="preserve"> in the results.  </w:t>
      </w:r>
    </w:p>
    <w:p w14:paraId="34FF3C32" w14:textId="77777777" w:rsidR="006E5D63" w:rsidRDefault="006E5D63" w:rsidP="00F35735">
      <w:pPr>
        <w:spacing w:after="0" w:line="240" w:lineRule="auto"/>
        <w:rPr>
          <w:rFonts w:ascii="Garamond" w:eastAsia="Garamond" w:hAnsi="Garamond" w:cs="Garamond"/>
          <w:sz w:val="24"/>
          <w:szCs w:val="24"/>
        </w:rPr>
      </w:pPr>
    </w:p>
    <w:p w14:paraId="7921DACB" w14:textId="54AAE643" w:rsidR="006E5D63" w:rsidRDefault="006E5D63" w:rsidP="006E5D63">
      <w:pPr>
        <w:spacing w:after="0" w:line="240" w:lineRule="auto"/>
        <w:rPr>
          <w:rFonts w:ascii="Garamond" w:eastAsia="Garamond" w:hAnsi="Garamond" w:cs="Garamond"/>
          <w:sz w:val="24"/>
          <w:szCs w:val="24"/>
        </w:rPr>
      </w:pPr>
      <w:r>
        <w:rPr>
          <w:rFonts w:ascii="Garamond" w:eastAsia="Garamond" w:hAnsi="Garamond" w:cs="Garamond"/>
          <w:sz w:val="24"/>
          <w:szCs w:val="24"/>
        </w:rPr>
        <w:t>As well as concerns about the accuracy of the technology, there are also</w:t>
      </w:r>
      <w:r w:rsidR="00EB0CC8">
        <w:rPr>
          <w:rFonts w:ascii="Garamond" w:eastAsia="Garamond" w:hAnsi="Garamond" w:cs="Garamond"/>
          <w:sz w:val="24"/>
          <w:szCs w:val="24"/>
        </w:rPr>
        <w:t xml:space="preserve"> great</w:t>
      </w:r>
      <w:r>
        <w:rPr>
          <w:rFonts w:ascii="Garamond" w:eastAsia="Garamond" w:hAnsi="Garamond" w:cs="Garamond"/>
          <w:sz w:val="24"/>
          <w:szCs w:val="24"/>
        </w:rPr>
        <w:t xml:space="preserve"> concern</w:t>
      </w:r>
      <w:r w:rsidR="00EB0CC8">
        <w:rPr>
          <w:rFonts w:ascii="Garamond" w:eastAsia="Garamond" w:hAnsi="Garamond" w:cs="Garamond"/>
          <w:sz w:val="24"/>
          <w:szCs w:val="24"/>
        </w:rPr>
        <w:t>s</w:t>
      </w:r>
      <w:r>
        <w:rPr>
          <w:rFonts w:ascii="Garamond" w:eastAsia="Garamond" w:hAnsi="Garamond" w:cs="Garamond"/>
          <w:sz w:val="24"/>
          <w:szCs w:val="24"/>
        </w:rPr>
        <w:t xml:space="preserve"> about whether such</w:t>
      </w:r>
      <w:r w:rsidR="00F35735" w:rsidRPr="00F35735">
        <w:rPr>
          <w:rFonts w:ascii="Garamond" w:eastAsia="Garamond" w:hAnsi="Garamond" w:cs="Garamond"/>
          <w:sz w:val="24"/>
          <w:szCs w:val="24"/>
        </w:rPr>
        <w:t xml:space="preserve"> </w:t>
      </w:r>
      <w:r w:rsidR="008C798D">
        <w:rPr>
          <w:rFonts w:ascii="Garamond" w:eastAsia="Garamond" w:hAnsi="Garamond" w:cs="Garamond"/>
          <w:sz w:val="24"/>
          <w:szCs w:val="24"/>
        </w:rPr>
        <w:t>technologies</w:t>
      </w:r>
      <w:r w:rsidR="00F35735" w:rsidRPr="00F35735">
        <w:rPr>
          <w:rFonts w:ascii="Garamond" w:eastAsia="Garamond" w:hAnsi="Garamond" w:cs="Garamond"/>
          <w:sz w:val="24"/>
          <w:szCs w:val="24"/>
        </w:rPr>
        <w:t xml:space="preserve"> </w:t>
      </w:r>
      <w:r>
        <w:rPr>
          <w:rFonts w:ascii="Garamond" w:eastAsia="Garamond" w:hAnsi="Garamond" w:cs="Garamond"/>
          <w:sz w:val="24"/>
          <w:szCs w:val="24"/>
        </w:rPr>
        <w:t xml:space="preserve">might be </w:t>
      </w:r>
      <w:r w:rsidR="00F35735" w:rsidRPr="00F35735">
        <w:rPr>
          <w:rFonts w:ascii="Garamond" w:eastAsia="Garamond" w:hAnsi="Garamond" w:cs="Garamond"/>
          <w:sz w:val="24"/>
          <w:szCs w:val="24"/>
        </w:rPr>
        <w:t>inappropriately used.</w:t>
      </w:r>
      <w:r>
        <w:rPr>
          <w:rFonts w:ascii="Garamond" w:eastAsia="Garamond" w:hAnsi="Garamond" w:cs="Garamond"/>
          <w:sz w:val="24"/>
          <w:szCs w:val="24"/>
        </w:rPr>
        <w:t xml:space="preserve"> </w:t>
      </w:r>
      <w:r w:rsidR="00EB0CC8">
        <w:rPr>
          <w:rFonts w:ascii="Garamond" w:eastAsia="Garamond" w:hAnsi="Garamond" w:cs="Garamond"/>
          <w:sz w:val="24"/>
          <w:szCs w:val="24"/>
        </w:rPr>
        <w:t xml:space="preserve"> </w:t>
      </w:r>
      <w:r>
        <w:rPr>
          <w:rFonts w:ascii="Garamond" w:eastAsia="Garamond" w:hAnsi="Garamond" w:cs="Garamond"/>
          <w:sz w:val="24"/>
          <w:szCs w:val="24"/>
        </w:rPr>
        <w:t xml:space="preserve">In May 2021 the press reported that the Post Office </w:t>
      </w:r>
      <w:r w:rsidRPr="006E5D63">
        <w:rPr>
          <w:rFonts w:ascii="Garamond" w:eastAsia="Garamond" w:hAnsi="Garamond" w:cs="Garamond"/>
          <w:sz w:val="24"/>
          <w:szCs w:val="24"/>
        </w:rPr>
        <w:t>Internet Covert Operations Program (</w:t>
      </w:r>
      <w:proofErr w:type="spellStart"/>
      <w:r w:rsidRPr="006E5D63">
        <w:rPr>
          <w:rFonts w:ascii="Garamond" w:eastAsia="Garamond" w:hAnsi="Garamond" w:cs="Garamond"/>
          <w:sz w:val="24"/>
          <w:szCs w:val="24"/>
        </w:rPr>
        <w:t>iCOP</w:t>
      </w:r>
      <w:proofErr w:type="spellEnd"/>
      <w:r w:rsidR="00EA02AB">
        <w:rPr>
          <w:rFonts w:ascii="Garamond" w:eastAsia="Garamond" w:hAnsi="Garamond" w:cs="Garamond"/>
          <w:sz w:val="24"/>
          <w:szCs w:val="24"/>
        </w:rPr>
        <w:t>)</w:t>
      </w:r>
      <w:r>
        <w:rPr>
          <w:rFonts w:ascii="Garamond" w:eastAsia="Garamond" w:hAnsi="Garamond" w:cs="Garamond"/>
          <w:sz w:val="24"/>
          <w:szCs w:val="24"/>
        </w:rPr>
        <w:t xml:space="preserve"> not only </w:t>
      </w:r>
      <w:r w:rsidRPr="006E5D63">
        <w:rPr>
          <w:rFonts w:ascii="Garamond" w:eastAsia="Garamond" w:hAnsi="Garamond" w:cs="Garamond"/>
          <w:sz w:val="24"/>
          <w:szCs w:val="24"/>
        </w:rPr>
        <w:t>track</w:t>
      </w:r>
      <w:r>
        <w:rPr>
          <w:rFonts w:ascii="Garamond" w:eastAsia="Garamond" w:hAnsi="Garamond" w:cs="Garamond"/>
          <w:sz w:val="24"/>
          <w:szCs w:val="24"/>
        </w:rPr>
        <w:t>ed the</w:t>
      </w:r>
      <w:r w:rsidRPr="006E5D63">
        <w:rPr>
          <w:rFonts w:ascii="Garamond" w:eastAsia="Garamond" w:hAnsi="Garamond" w:cs="Garamond"/>
          <w:sz w:val="24"/>
          <w:szCs w:val="24"/>
        </w:rPr>
        <w:t xml:space="preserve"> social media posts of Americans</w:t>
      </w:r>
      <w:r>
        <w:rPr>
          <w:rFonts w:ascii="Garamond" w:eastAsia="Garamond" w:hAnsi="Garamond" w:cs="Garamond"/>
          <w:sz w:val="24"/>
          <w:szCs w:val="24"/>
        </w:rPr>
        <w:t xml:space="preserve"> but also </w:t>
      </w:r>
      <w:r w:rsidRPr="006E5D63">
        <w:rPr>
          <w:rFonts w:ascii="Garamond" w:eastAsia="Garamond" w:hAnsi="Garamond" w:cs="Garamond"/>
          <w:sz w:val="24"/>
          <w:szCs w:val="24"/>
        </w:rPr>
        <w:t>employ</w:t>
      </w:r>
      <w:r>
        <w:rPr>
          <w:rFonts w:ascii="Garamond" w:eastAsia="Garamond" w:hAnsi="Garamond" w:cs="Garamond"/>
          <w:sz w:val="24"/>
          <w:szCs w:val="24"/>
        </w:rPr>
        <w:t>ed</w:t>
      </w:r>
      <w:r w:rsidRPr="006E5D63">
        <w:rPr>
          <w:rFonts w:ascii="Garamond" w:eastAsia="Garamond" w:hAnsi="Garamond" w:cs="Garamond"/>
          <w:sz w:val="24"/>
          <w:szCs w:val="24"/>
        </w:rPr>
        <w:t xml:space="preserve"> facial recognition software</w:t>
      </w:r>
      <w:r>
        <w:rPr>
          <w:rFonts w:ascii="Garamond" w:eastAsia="Garamond" w:hAnsi="Garamond" w:cs="Garamond"/>
          <w:sz w:val="24"/>
          <w:szCs w:val="24"/>
        </w:rPr>
        <w:t xml:space="preserve"> like </w:t>
      </w:r>
      <w:r w:rsidRPr="006E5D63">
        <w:rPr>
          <w:rFonts w:ascii="Garamond" w:eastAsia="Garamond" w:hAnsi="Garamond" w:cs="Garamond"/>
          <w:sz w:val="24"/>
          <w:szCs w:val="24"/>
        </w:rPr>
        <w:t xml:space="preserve">Clearview AI, a facial recognition software </w:t>
      </w:r>
      <w:r>
        <w:rPr>
          <w:rFonts w:ascii="Garamond" w:eastAsia="Garamond" w:hAnsi="Garamond" w:cs="Garamond"/>
          <w:sz w:val="24"/>
          <w:szCs w:val="24"/>
        </w:rPr>
        <w:t>which</w:t>
      </w:r>
      <w:r w:rsidRPr="006E5D63">
        <w:rPr>
          <w:rFonts w:ascii="Garamond" w:eastAsia="Garamond" w:hAnsi="Garamond" w:cs="Garamond"/>
          <w:sz w:val="24"/>
          <w:szCs w:val="24"/>
        </w:rPr>
        <w:t xml:space="preserve"> scrapes images off public website</w:t>
      </w:r>
      <w:r>
        <w:rPr>
          <w:rFonts w:ascii="Garamond" w:eastAsia="Garamond" w:hAnsi="Garamond" w:cs="Garamond"/>
          <w:sz w:val="24"/>
          <w:szCs w:val="24"/>
        </w:rPr>
        <w:t>s</w:t>
      </w:r>
      <w:r w:rsidR="00EA02AB">
        <w:rPr>
          <w:rFonts w:ascii="Garamond" w:eastAsia="Garamond" w:hAnsi="Garamond" w:cs="Garamond"/>
          <w:sz w:val="24"/>
          <w:szCs w:val="24"/>
        </w:rPr>
        <w:t xml:space="preserve">. They also </w:t>
      </w:r>
      <w:r w:rsidRPr="006E5D63">
        <w:rPr>
          <w:rFonts w:ascii="Garamond" w:eastAsia="Garamond" w:hAnsi="Garamond" w:cs="Garamond"/>
          <w:sz w:val="24"/>
          <w:szCs w:val="24"/>
        </w:rPr>
        <w:t xml:space="preserve">ran </w:t>
      </w:r>
      <w:r w:rsidR="00EA02AB">
        <w:rPr>
          <w:rFonts w:ascii="Garamond" w:eastAsia="Garamond" w:hAnsi="Garamond" w:cs="Garamond"/>
          <w:sz w:val="24"/>
          <w:szCs w:val="24"/>
        </w:rPr>
        <w:t xml:space="preserve">keyword </w:t>
      </w:r>
      <w:r w:rsidRPr="006E5D63">
        <w:rPr>
          <w:rFonts w:ascii="Garamond" w:eastAsia="Garamond" w:hAnsi="Garamond" w:cs="Garamond"/>
          <w:sz w:val="24"/>
          <w:szCs w:val="24"/>
        </w:rPr>
        <w:t>searches on social media event pages</w:t>
      </w:r>
      <w:r w:rsidR="00EA02AB">
        <w:rPr>
          <w:rFonts w:ascii="Garamond" w:eastAsia="Garamond" w:hAnsi="Garamond" w:cs="Garamond"/>
          <w:sz w:val="24"/>
          <w:szCs w:val="24"/>
        </w:rPr>
        <w:t xml:space="preserve"> to</w:t>
      </w:r>
      <w:r w:rsidR="00EA02AB" w:rsidRPr="00EA02AB">
        <w:rPr>
          <w:rFonts w:ascii="Garamond" w:eastAsia="Garamond" w:hAnsi="Garamond" w:cs="Garamond"/>
          <w:sz w:val="24"/>
          <w:szCs w:val="24"/>
        </w:rPr>
        <w:t xml:space="preserve"> identify potential threats from scheduled protests</w:t>
      </w:r>
      <w:r w:rsidR="00EA02AB">
        <w:rPr>
          <w:rFonts w:ascii="Garamond" w:eastAsia="Garamond" w:hAnsi="Garamond" w:cs="Garamond"/>
          <w:sz w:val="24"/>
          <w:szCs w:val="24"/>
        </w:rPr>
        <w:t xml:space="preserve"> and shared the information gathered with other agencies [2]. </w:t>
      </w:r>
      <w:r w:rsidR="00EB0CC8">
        <w:rPr>
          <w:rFonts w:ascii="Garamond" w:eastAsia="Garamond" w:hAnsi="Garamond" w:cs="Garamond"/>
          <w:sz w:val="24"/>
          <w:szCs w:val="24"/>
        </w:rPr>
        <w:t xml:space="preserve">That the </w:t>
      </w:r>
      <w:r w:rsidR="00EB0CC8" w:rsidRPr="006E5D63">
        <w:rPr>
          <w:rFonts w:ascii="Garamond" w:eastAsia="Garamond" w:hAnsi="Garamond" w:cs="Garamond"/>
          <w:sz w:val="24"/>
          <w:szCs w:val="24"/>
        </w:rPr>
        <w:t>Post Office</w:t>
      </w:r>
      <w:r w:rsidR="00EB0CC8">
        <w:rPr>
          <w:rFonts w:ascii="Garamond" w:eastAsia="Garamond" w:hAnsi="Garamond" w:cs="Garamond"/>
          <w:sz w:val="24"/>
          <w:szCs w:val="24"/>
        </w:rPr>
        <w:t xml:space="preserve"> had been </w:t>
      </w:r>
      <w:r w:rsidRPr="006E5D63">
        <w:rPr>
          <w:rFonts w:ascii="Garamond" w:eastAsia="Garamond" w:hAnsi="Garamond" w:cs="Garamond"/>
          <w:sz w:val="24"/>
          <w:szCs w:val="24"/>
        </w:rPr>
        <w:t>covert</w:t>
      </w:r>
      <w:r w:rsidR="00EB0CC8">
        <w:rPr>
          <w:rFonts w:ascii="Garamond" w:eastAsia="Garamond" w:hAnsi="Garamond" w:cs="Garamond"/>
          <w:sz w:val="24"/>
          <w:szCs w:val="24"/>
        </w:rPr>
        <w:t>ly</w:t>
      </w:r>
      <w:r w:rsidRPr="006E5D63">
        <w:rPr>
          <w:rFonts w:ascii="Garamond" w:eastAsia="Garamond" w:hAnsi="Garamond" w:cs="Garamond"/>
          <w:sz w:val="24"/>
          <w:szCs w:val="24"/>
        </w:rPr>
        <w:t xml:space="preserve"> monitoring </w:t>
      </w:r>
      <w:r w:rsidR="00781928">
        <w:rPr>
          <w:rFonts w:ascii="Garamond" w:eastAsia="Garamond" w:hAnsi="Garamond" w:cs="Garamond"/>
          <w:sz w:val="24"/>
          <w:szCs w:val="24"/>
        </w:rPr>
        <w:t>Americans</w:t>
      </w:r>
      <w:r w:rsidRPr="006E5D63">
        <w:rPr>
          <w:rFonts w:ascii="Garamond" w:eastAsia="Garamond" w:hAnsi="Garamond" w:cs="Garamond"/>
          <w:sz w:val="24"/>
          <w:szCs w:val="24"/>
        </w:rPr>
        <w:t xml:space="preserve"> shocked many of u</w:t>
      </w:r>
      <w:r w:rsidR="00781928">
        <w:rPr>
          <w:rFonts w:ascii="Garamond" w:eastAsia="Garamond" w:hAnsi="Garamond" w:cs="Garamond"/>
          <w:sz w:val="24"/>
          <w:szCs w:val="24"/>
        </w:rPr>
        <w:t>s and r</w:t>
      </w:r>
      <w:r w:rsidRPr="006E5D63">
        <w:rPr>
          <w:rFonts w:ascii="Garamond" w:eastAsia="Garamond" w:hAnsi="Garamond" w:cs="Garamond"/>
          <w:sz w:val="24"/>
          <w:szCs w:val="24"/>
        </w:rPr>
        <w:t xml:space="preserve">aises huge concerns about </w:t>
      </w:r>
      <w:r w:rsidR="00EB0CC8">
        <w:rPr>
          <w:rFonts w:ascii="Garamond" w:eastAsia="Garamond" w:hAnsi="Garamond" w:cs="Garamond"/>
          <w:sz w:val="24"/>
          <w:szCs w:val="24"/>
        </w:rPr>
        <w:t xml:space="preserve">oversite, accountability and </w:t>
      </w:r>
      <w:r w:rsidR="00AD3E8C">
        <w:rPr>
          <w:rFonts w:ascii="Garamond" w:eastAsia="Garamond" w:hAnsi="Garamond" w:cs="Garamond"/>
          <w:sz w:val="24"/>
          <w:szCs w:val="24"/>
        </w:rPr>
        <w:t xml:space="preserve">the ability </w:t>
      </w:r>
      <w:r w:rsidR="00EB0CC8">
        <w:rPr>
          <w:rFonts w:ascii="Garamond" w:eastAsia="Garamond" w:hAnsi="Garamond" w:cs="Garamond"/>
          <w:sz w:val="24"/>
          <w:szCs w:val="24"/>
        </w:rPr>
        <w:t xml:space="preserve">of public agencies to track, </w:t>
      </w:r>
      <w:r w:rsidR="00AD3E8C">
        <w:rPr>
          <w:rFonts w:ascii="Garamond" w:eastAsia="Garamond" w:hAnsi="Garamond" w:cs="Garamond"/>
          <w:sz w:val="24"/>
          <w:szCs w:val="24"/>
        </w:rPr>
        <w:t>surveil</w:t>
      </w:r>
      <w:r w:rsidR="00EB0CC8">
        <w:rPr>
          <w:rFonts w:ascii="Garamond" w:eastAsia="Garamond" w:hAnsi="Garamond" w:cs="Garamond"/>
          <w:sz w:val="24"/>
          <w:szCs w:val="24"/>
        </w:rPr>
        <w:t xml:space="preserve"> and invade the privacy of the very people they are meant to serve. We have a right to free expression and the right to assemble.  We must maintain our freedom to move about in</w:t>
      </w:r>
      <w:r w:rsidR="00EA02AB">
        <w:rPr>
          <w:rFonts w:ascii="Garamond" w:eastAsia="Garamond" w:hAnsi="Garamond" w:cs="Garamond"/>
          <w:sz w:val="24"/>
          <w:szCs w:val="24"/>
        </w:rPr>
        <w:t xml:space="preserve"> public streets, </w:t>
      </w:r>
      <w:r w:rsidR="008C798D">
        <w:rPr>
          <w:rFonts w:ascii="Garamond" w:eastAsia="Garamond" w:hAnsi="Garamond" w:cs="Garamond"/>
          <w:sz w:val="24"/>
          <w:szCs w:val="24"/>
        </w:rPr>
        <w:t>go</w:t>
      </w:r>
      <w:r w:rsidR="00EB0CC8">
        <w:rPr>
          <w:rFonts w:ascii="Garamond" w:eastAsia="Garamond" w:hAnsi="Garamond" w:cs="Garamond"/>
          <w:sz w:val="24"/>
          <w:szCs w:val="24"/>
        </w:rPr>
        <w:t xml:space="preserve"> to work, </w:t>
      </w:r>
      <w:r w:rsidR="008C798D">
        <w:rPr>
          <w:rFonts w:ascii="Garamond" w:eastAsia="Garamond" w:hAnsi="Garamond" w:cs="Garamond"/>
          <w:sz w:val="24"/>
          <w:szCs w:val="24"/>
        </w:rPr>
        <w:t>attend</w:t>
      </w:r>
      <w:r w:rsidR="00EA02AB">
        <w:rPr>
          <w:rFonts w:ascii="Garamond" w:eastAsia="Garamond" w:hAnsi="Garamond" w:cs="Garamond"/>
          <w:sz w:val="24"/>
          <w:szCs w:val="24"/>
        </w:rPr>
        <w:t xml:space="preserve"> school and </w:t>
      </w:r>
      <w:r w:rsidR="008C798D">
        <w:rPr>
          <w:rFonts w:ascii="Garamond" w:eastAsia="Garamond" w:hAnsi="Garamond" w:cs="Garamond"/>
          <w:sz w:val="24"/>
          <w:szCs w:val="24"/>
        </w:rPr>
        <w:t xml:space="preserve">be </w:t>
      </w:r>
      <w:r w:rsidR="00EA02AB">
        <w:rPr>
          <w:rFonts w:ascii="Garamond" w:eastAsia="Garamond" w:hAnsi="Garamond" w:cs="Garamond"/>
          <w:sz w:val="24"/>
          <w:szCs w:val="24"/>
        </w:rPr>
        <w:t>in our neighborhoods</w:t>
      </w:r>
      <w:r w:rsidR="00AD3E8C">
        <w:rPr>
          <w:rFonts w:ascii="Garamond" w:eastAsia="Garamond" w:hAnsi="Garamond" w:cs="Garamond"/>
          <w:sz w:val="24"/>
          <w:szCs w:val="24"/>
        </w:rPr>
        <w:t xml:space="preserve"> </w:t>
      </w:r>
      <w:r w:rsidR="00EB0CC8">
        <w:rPr>
          <w:rFonts w:ascii="Garamond" w:eastAsia="Garamond" w:hAnsi="Garamond" w:cs="Garamond"/>
          <w:sz w:val="24"/>
          <w:szCs w:val="24"/>
        </w:rPr>
        <w:t xml:space="preserve">without our privacy and civil liberties being </w:t>
      </w:r>
      <w:r w:rsidR="00EA02AB">
        <w:rPr>
          <w:rFonts w:ascii="Garamond" w:eastAsia="Garamond" w:hAnsi="Garamond" w:cs="Garamond"/>
          <w:sz w:val="24"/>
          <w:szCs w:val="24"/>
        </w:rPr>
        <w:t xml:space="preserve">eroded or threatened.  </w:t>
      </w:r>
    </w:p>
    <w:p w14:paraId="2A395B05" w14:textId="77777777" w:rsidR="00EB0CC8" w:rsidRDefault="00EB0CC8">
      <w:pPr>
        <w:spacing w:after="0" w:line="240" w:lineRule="auto"/>
        <w:rPr>
          <w:rFonts w:ascii="Garamond" w:eastAsia="Garamond" w:hAnsi="Garamond" w:cs="Garamond"/>
          <w:sz w:val="24"/>
          <w:szCs w:val="24"/>
        </w:rPr>
      </w:pPr>
    </w:p>
    <w:p w14:paraId="00000011" w14:textId="4177C124" w:rsidR="00572BA7" w:rsidRDefault="00140CBA">
      <w:pPr>
        <w:spacing w:after="0" w:line="240" w:lineRule="auto"/>
        <w:rPr>
          <w:rFonts w:ascii="Garamond" w:eastAsia="Garamond" w:hAnsi="Garamond" w:cs="Garamond"/>
          <w:sz w:val="24"/>
          <w:szCs w:val="24"/>
        </w:rPr>
      </w:pPr>
      <w:r>
        <w:rPr>
          <w:rFonts w:ascii="Garamond" w:eastAsia="Garamond" w:hAnsi="Garamond" w:cs="Garamond"/>
          <w:sz w:val="24"/>
          <w:szCs w:val="24"/>
        </w:rPr>
        <w:t xml:space="preserve">In December 2020, Governor Baker signed into law “An Act Relative </w:t>
      </w:r>
      <w:proofErr w:type="gramStart"/>
      <w:r>
        <w:rPr>
          <w:rFonts w:ascii="Garamond" w:eastAsia="Garamond" w:hAnsi="Garamond" w:cs="Garamond"/>
          <w:sz w:val="24"/>
          <w:szCs w:val="24"/>
        </w:rPr>
        <w:t>To</w:t>
      </w:r>
      <w:proofErr w:type="gramEnd"/>
      <w:r>
        <w:rPr>
          <w:rFonts w:ascii="Garamond" w:eastAsia="Garamond" w:hAnsi="Garamond" w:cs="Garamond"/>
          <w:sz w:val="24"/>
          <w:szCs w:val="24"/>
        </w:rPr>
        <w:t xml:space="preserve"> Justice, Equity And Accountability In Law Enforcement In The Commonwealth,” an omnibus police reform legislation. The law, codified in Chapter 253 of the Acts of 2020, contains several provisions pertaining to government agencies’ use of facial recognition technology. </w:t>
      </w:r>
    </w:p>
    <w:p w14:paraId="00000012" w14:textId="77777777" w:rsidR="00572BA7" w:rsidRDefault="00572BA7">
      <w:pPr>
        <w:spacing w:after="0" w:line="240" w:lineRule="auto"/>
        <w:rPr>
          <w:rFonts w:ascii="Garamond" w:eastAsia="Garamond" w:hAnsi="Garamond" w:cs="Garamond"/>
          <w:sz w:val="24"/>
          <w:szCs w:val="24"/>
        </w:rPr>
      </w:pPr>
    </w:p>
    <w:p w14:paraId="00000013" w14:textId="0E6BAF7B" w:rsidR="00572BA7" w:rsidRDefault="00140CBA">
      <w:pPr>
        <w:spacing w:after="0" w:line="240" w:lineRule="auto"/>
        <w:rPr>
          <w:rFonts w:ascii="Garamond" w:eastAsia="Garamond" w:hAnsi="Garamond" w:cs="Garamond"/>
          <w:sz w:val="24"/>
          <w:szCs w:val="24"/>
        </w:rPr>
      </w:pPr>
      <w:r>
        <w:rPr>
          <w:rFonts w:ascii="Garamond" w:eastAsia="Garamond" w:hAnsi="Garamond" w:cs="Garamond"/>
          <w:sz w:val="24"/>
          <w:szCs w:val="24"/>
        </w:rPr>
        <w:t xml:space="preserve">While </w:t>
      </w:r>
      <w:r w:rsidR="008C798D">
        <w:rPr>
          <w:rFonts w:ascii="Garamond" w:eastAsia="Garamond" w:hAnsi="Garamond" w:cs="Garamond"/>
          <w:sz w:val="24"/>
          <w:szCs w:val="24"/>
        </w:rPr>
        <w:t>I</w:t>
      </w:r>
      <w:r>
        <w:rPr>
          <w:rFonts w:ascii="Garamond" w:eastAsia="Garamond" w:hAnsi="Garamond" w:cs="Garamond"/>
          <w:sz w:val="24"/>
          <w:szCs w:val="24"/>
        </w:rPr>
        <w:t xml:space="preserve"> support some of those provisions, namely the creation of this Commission, the regulations governing police use of facial recognition fall far short of </w:t>
      </w:r>
      <w:r w:rsidR="00781928">
        <w:rPr>
          <w:rFonts w:ascii="Garamond" w:eastAsia="Garamond" w:hAnsi="Garamond" w:cs="Garamond"/>
          <w:sz w:val="24"/>
          <w:szCs w:val="24"/>
        </w:rPr>
        <w:t>what is needed.</w:t>
      </w:r>
    </w:p>
    <w:p w14:paraId="00000014" w14:textId="2715F055" w:rsidR="00572BA7" w:rsidRDefault="00572BA7">
      <w:pPr>
        <w:spacing w:after="0" w:line="240" w:lineRule="auto"/>
        <w:rPr>
          <w:rFonts w:ascii="Garamond" w:eastAsia="Garamond" w:hAnsi="Garamond" w:cs="Garamond"/>
          <w:sz w:val="24"/>
          <w:szCs w:val="24"/>
        </w:rPr>
      </w:pPr>
    </w:p>
    <w:p w14:paraId="0FB1B9FC" w14:textId="4E3DF5BD" w:rsidR="004077B2" w:rsidRDefault="004077B2">
      <w:pPr>
        <w:spacing w:after="0" w:line="240" w:lineRule="auto"/>
        <w:rPr>
          <w:rFonts w:ascii="Garamond" w:eastAsia="Garamond" w:hAnsi="Garamond" w:cs="Garamond"/>
          <w:color w:val="000000"/>
          <w:sz w:val="24"/>
          <w:szCs w:val="24"/>
        </w:rPr>
      </w:pPr>
      <w:r>
        <w:rPr>
          <w:rFonts w:ascii="Garamond" w:eastAsia="Garamond" w:hAnsi="Garamond" w:cs="Garamond"/>
          <w:sz w:val="24"/>
          <w:szCs w:val="24"/>
        </w:rPr>
        <w:lastRenderedPageBreak/>
        <w:t xml:space="preserve">One important concern is that this law does not </w:t>
      </w:r>
      <w:r w:rsidRPr="004077B2">
        <w:rPr>
          <w:rFonts w:ascii="Garamond" w:eastAsia="Garamond" w:hAnsi="Garamond" w:cs="Garamond"/>
          <w:color w:val="000000"/>
          <w:sz w:val="24"/>
          <w:szCs w:val="24"/>
        </w:rPr>
        <w:t>prohibit or regulate the use of facial recognition technologies for purposes of surveillance of public spaces like streets and parks</w:t>
      </w:r>
      <w:r>
        <w:rPr>
          <w:rFonts w:ascii="Garamond" w:eastAsia="Garamond" w:hAnsi="Garamond" w:cs="Garamond"/>
          <w:color w:val="000000"/>
          <w:sz w:val="24"/>
          <w:szCs w:val="24"/>
        </w:rPr>
        <w:t xml:space="preserve">; it </w:t>
      </w:r>
      <w:r w:rsidR="008C798D">
        <w:rPr>
          <w:rFonts w:ascii="Garamond" w:eastAsia="Garamond" w:hAnsi="Garamond" w:cs="Garamond"/>
          <w:color w:val="000000"/>
          <w:sz w:val="24"/>
          <w:szCs w:val="24"/>
        </w:rPr>
        <w:t xml:space="preserve">also </w:t>
      </w:r>
      <w:r w:rsidRPr="004077B2">
        <w:rPr>
          <w:rFonts w:ascii="Garamond" w:eastAsia="Garamond" w:hAnsi="Garamond" w:cs="Garamond"/>
          <w:color w:val="000000"/>
          <w:sz w:val="24"/>
          <w:szCs w:val="24"/>
        </w:rPr>
        <w:t xml:space="preserve">does not regulate facial recognition technology as used by law enforcement agencies and does not restrict which public agencies can or cannot acquire and possess a facial recognition system. </w:t>
      </w:r>
    </w:p>
    <w:p w14:paraId="00000026" w14:textId="77777777" w:rsidR="00572BA7" w:rsidRDefault="00572BA7">
      <w:pPr>
        <w:spacing w:after="0" w:line="240" w:lineRule="auto"/>
        <w:rPr>
          <w:rFonts w:ascii="Garamond" w:eastAsia="Garamond" w:hAnsi="Garamond" w:cs="Garamond"/>
          <w:sz w:val="24"/>
          <w:szCs w:val="24"/>
        </w:rPr>
      </w:pPr>
    </w:p>
    <w:p w14:paraId="00000027" w14:textId="02F09107" w:rsidR="00572BA7" w:rsidRDefault="00140CBA">
      <w:pPr>
        <w:spacing w:after="0" w:line="240" w:lineRule="auto"/>
        <w:rPr>
          <w:rFonts w:ascii="Garamond" w:eastAsia="Garamond" w:hAnsi="Garamond" w:cs="Garamond"/>
          <w:sz w:val="24"/>
          <w:szCs w:val="24"/>
        </w:rPr>
      </w:pPr>
      <w:r>
        <w:rPr>
          <w:rFonts w:ascii="Garamond" w:eastAsia="Garamond" w:hAnsi="Garamond" w:cs="Garamond"/>
          <w:sz w:val="24"/>
          <w:szCs w:val="24"/>
        </w:rPr>
        <w:t xml:space="preserve">Thankfully, lawmakers have addressed these concerns in legislation filed this session. H.135, An Act </w:t>
      </w:r>
      <w:proofErr w:type="gramStart"/>
      <w:r>
        <w:rPr>
          <w:rFonts w:ascii="Garamond" w:eastAsia="Garamond" w:hAnsi="Garamond" w:cs="Garamond"/>
          <w:sz w:val="24"/>
          <w:szCs w:val="24"/>
        </w:rPr>
        <w:t>To</w:t>
      </w:r>
      <w:proofErr w:type="gramEnd"/>
      <w:r>
        <w:rPr>
          <w:rFonts w:ascii="Garamond" w:eastAsia="Garamond" w:hAnsi="Garamond" w:cs="Garamond"/>
          <w:sz w:val="24"/>
          <w:szCs w:val="24"/>
        </w:rPr>
        <w:t xml:space="preserve"> Regulate Face Surveillance, sponsored by Representatives Rogers and Ramos, and S.47, An Act To Regulate Face Surveillance, sponsored by Senator Creem, provide for some useful policy solutions to the </w:t>
      </w:r>
      <w:r w:rsidR="00AD3E8C">
        <w:rPr>
          <w:rFonts w:ascii="Garamond" w:eastAsia="Garamond" w:hAnsi="Garamond" w:cs="Garamond"/>
          <w:sz w:val="24"/>
          <w:szCs w:val="24"/>
        </w:rPr>
        <w:t>concerns</w:t>
      </w:r>
      <w:r w:rsidR="004077B2">
        <w:rPr>
          <w:rFonts w:ascii="Garamond" w:eastAsia="Garamond" w:hAnsi="Garamond" w:cs="Garamond"/>
          <w:sz w:val="24"/>
          <w:szCs w:val="24"/>
        </w:rPr>
        <w:t xml:space="preserve"> I mentioned</w:t>
      </w:r>
      <w:r>
        <w:rPr>
          <w:rFonts w:ascii="Garamond" w:eastAsia="Garamond" w:hAnsi="Garamond" w:cs="Garamond"/>
          <w:sz w:val="24"/>
          <w:szCs w:val="24"/>
        </w:rPr>
        <w:t xml:space="preserve"> above.</w:t>
      </w:r>
    </w:p>
    <w:p w14:paraId="00000028" w14:textId="77777777" w:rsidR="00572BA7" w:rsidRDefault="00572BA7">
      <w:pPr>
        <w:spacing w:after="0" w:line="240" w:lineRule="auto"/>
        <w:rPr>
          <w:rFonts w:ascii="Garamond" w:eastAsia="Garamond" w:hAnsi="Garamond" w:cs="Garamond"/>
          <w:sz w:val="24"/>
          <w:szCs w:val="24"/>
        </w:rPr>
      </w:pPr>
    </w:p>
    <w:p w14:paraId="0000002F" w14:textId="2BE342CD" w:rsidR="00572BA7" w:rsidRPr="00781928" w:rsidRDefault="004077B2" w:rsidP="00781928">
      <w:pPr>
        <w:spacing w:after="0" w:line="240" w:lineRule="auto"/>
        <w:rPr>
          <w:rFonts w:ascii="Garamond" w:eastAsia="Garamond" w:hAnsi="Garamond" w:cs="Garamond"/>
          <w:color w:val="000000"/>
          <w:sz w:val="24"/>
          <w:szCs w:val="24"/>
        </w:rPr>
      </w:pPr>
      <w:r w:rsidRPr="00781928">
        <w:rPr>
          <w:rFonts w:ascii="Garamond" w:eastAsia="Garamond" w:hAnsi="Garamond" w:cs="Garamond"/>
          <w:sz w:val="24"/>
          <w:szCs w:val="24"/>
        </w:rPr>
        <w:t xml:space="preserve">This legislation </w:t>
      </w:r>
      <w:r w:rsidR="002A1A26" w:rsidRPr="00781928">
        <w:rPr>
          <w:rFonts w:ascii="Garamond" w:eastAsia="Garamond" w:hAnsi="Garamond" w:cs="Garamond"/>
          <w:color w:val="000000"/>
          <w:sz w:val="24"/>
          <w:szCs w:val="24"/>
        </w:rPr>
        <w:t xml:space="preserve">will prohibit the use of facial recognition for surveillance of public spaces. </w:t>
      </w:r>
      <w:r w:rsidR="002A1A26">
        <w:rPr>
          <w:rFonts w:ascii="Garamond" w:eastAsia="Garamond" w:hAnsi="Garamond" w:cs="Garamond"/>
          <w:sz w:val="24"/>
          <w:szCs w:val="24"/>
        </w:rPr>
        <w:t xml:space="preserve">It </w:t>
      </w:r>
      <w:r w:rsidRPr="00781928">
        <w:rPr>
          <w:rFonts w:ascii="Garamond" w:eastAsia="Garamond" w:hAnsi="Garamond" w:cs="Garamond"/>
          <w:sz w:val="24"/>
          <w:szCs w:val="24"/>
        </w:rPr>
        <w:t>will</w:t>
      </w:r>
      <w:r w:rsidR="00781928">
        <w:rPr>
          <w:rFonts w:ascii="Garamond" w:eastAsia="Garamond" w:hAnsi="Garamond" w:cs="Garamond"/>
          <w:sz w:val="24"/>
          <w:szCs w:val="24"/>
        </w:rPr>
        <w:t xml:space="preserve"> </w:t>
      </w:r>
      <w:r w:rsidR="00781928" w:rsidRPr="00781928">
        <w:rPr>
          <w:rFonts w:ascii="Garamond" w:eastAsia="Garamond" w:hAnsi="Garamond" w:cs="Garamond"/>
          <w:sz w:val="24"/>
          <w:szCs w:val="24"/>
        </w:rPr>
        <w:t>stipulate that</w:t>
      </w:r>
      <w:r w:rsidR="00781928">
        <w:rPr>
          <w:rFonts w:ascii="Garamond" w:eastAsia="Garamond" w:hAnsi="Garamond" w:cs="Garamond"/>
          <w:sz w:val="24"/>
          <w:szCs w:val="24"/>
        </w:rPr>
        <w:t xml:space="preserve"> th</w:t>
      </w:r>
      <w:r w:rsidR="00140CBA" w:rsidRPr="00781928">
        <w:rPr>
          <w:rFonts w:ascii="Garamond" w:eastAsia="Garamond" w:hAnsi="Garamond" w:cs="Garamond"/>
          <w:color w:val="000000"/>
          <w:sz w:val="24"/>
          <w:szCs w:val="24"/>
        </w:rPr>
        <w:t>e only agencies allowed to use and possess this technology are the Registrar of Motor Vehicles and the State Police, subject to strict limitations and civil rights protections.</w:t>
      </w:r>
      <w:r w:rsidR="00781928">
        <w:rPr>
          <w:rFonts w:ascii="Garamond" w:eastAsia="Garamond" w:hAnsi="Garamond" w:cs="Garamond"/>
          <w:sz w:val="24"/>
          <w:szCs w:val="24"/>
        </w:rPr>
        <w:t xml:space="preserve"> </w:t>
      </w:r>
      <w:r w:rsidRPr="00781928">
        <w:rPr>
          <w:rFonts w:ascii="Garamond" w:eastAsia="Garamond" w:hAnsi="Garamond" w:cs="Garamond"/>
          <w:color w:val="000000"/>
          <w:sz w:val="24"/>
          <w:szCs w:val="24"/>
        </w:rPr>
        <w:t>And it will</w:t>
      </w:r>
      <w:r w:rsidR="00781928" w:rsidRPr="00781928">
        <w:rPr>
          <w:rFonts w:ascii="Garamond" w:eastAsia="Garamond" w:hAnsi="Garamond" w:cs="Garamond"/>
          <w:color w:val="000000"/>
          <w:sz w:val="24"/>
          <w:szCs w:val="24"/>
        </w:rPr>
        <w:t xml:space="preserve"> </w:t>
      </w:r>
      <w:r w:rsidR="00140CBA" w:rsidRPr="00781928">
        <w:rPr>
          <w:rFonts w:ascii="Garamond" w:eastAsia="Garamond" w:hAnsi="Garamond" w:cs="Garamond"/>
          <w:color w:val="000000"/>
          <w:sz w:val="24"/>
          <w:szCs w:val="24"/>
        </w:rPr>
        <w:t>make a special caveat for the M.S.P. so that its officers can only access the R.M.V. system in three limited cases</w:t>
      </w:r>
      <w:r w:rsidR="00AD3E8C">
        <w:rPr>
          <w:rFonts w:ascii="Garamond" w:eastAsia="Garamond" w:hAnsi="Garamond" w:cs="Garamond"/>
          <w:color w:val="000000"/>
          <w:sz w:val="24"/>
          <w:szCs w:val="24"/>
        </w:rPr>
        <w:t>:</w:t>
      </w:r>
      <w:r w:rsidR="00140CBA" w:rsidRPr="00781928">
        <w:rPr>
          <w:rFonts w:ascii="Garamond" w:eastAsia="Garamond" w:hAnsi="Garamond" w:cs="Garamond"/>
          <w:color w:val="000000"/>
          <w:sz w:val="24"/>
          <w:szCs w:val="24"/>
        </w:rPr>
        <w:t xml:space="preserve"> to execute a warrant issued under probable cause</w:t>
      </w:r>
      <w:r w:rsidR="00AD3E8C">
        <w:rPr>
          <w:rFonts w:ascii="Garamond" w:eastAsia="Garamond" w:hAnsi="Garamond" w:cs="Garamond"/>
          <w:color w:val="000000"/>
          <w:sz w:val="24"/>
          <w:szCs w:val="24"/>
        </w:rPr>
        <w:t>;</w:t>
      </w:r>
      <w:r w:rsidR="00140CBA" w:rsidRPr="00781928">
        <w:rPr>
          <w:rFonts w:ascii="Garamond" w:eastAsia="Garamond" w:hAnsi="Garamond" w:cs="Garamond"/>
          <w:color w:val="000000"/>
          <w:sz w:val="24"/>
          <w:szCs w:val="24"/>
        </w:rPr>
        <w:t xml:space="preserve"> in case of an emergency involving immediate danger of death or serious physical injury</w:t>
      </w:r>
      <w:r w:rsidR="00AD3E8C">
        <w:rPr>
          <w:rFonts w:ascii="Garamond" w:eastAsia="Garamond" w:hAnsi="Garamond" w:cs="Garamond"/>
          <w:color w:val="000000"/>
          <w:sz w:val="24"/>
          <w:szCs w:val="24"/>
        </w:rPr>
        <w:t xml:space="preserve">; </w:t>
      </w:r>
      <w:r w:rsidR="00140CBA" w:rsidRPr="00781928">
        <w:rPr>
          <w:rFonts w:ascii="Garamond" w:eastAsia="Garamond" w:hAnsi="Garamond" w:cs="Garamond"/>
          <w:color w:val="000000"/>
          <w:sz w:val="24"/>
          <w:szCs w:val="24"/>
        </w:rPr>
        <w:t xml:space="preserve">and to identify a deceased person. </w:t>
      </w:r>
    </w:p>
    <w:p w14:paraId="00000038" w14:textId="77777777" w:rsidR="00572BA7" w:rsidRDefault="00572BA7">
      <w:pPr>
        <w:spacing w:after="0" w:line="240" w:lineRule="auto"/>
        <w:rPr>
          <w:rFonts w:ascii="Garamond" w:eastAsia="Garamond" w:hAnsi="Garamond" w:cs="Garamond"/>
          <w:sz w:val="24"/>
          <w:szCs w:val="24"/>
        </w:rPr>
      </w:pPr>
    </w:p>
    <w:p w14:paraId="00000039" w14:textId="086A15B3" w:rsidR="00572BA7" w:rsidRDefault="00140CBA">
      <w:pPr>
        <w:spacing w:after="0" w:line="240" w:lineRule="auto"/>
        <w:rPr>
          <w:rFonts w:ascii="Garamond" w:eastAsia="Garamond" w:hAnsi="Garamond" w:cs="Garamond"/>
          <w:sz w:val="24"/>
          <w:szCs w:val="24"/>
        </w:rPr>
      </w:pPr>
      <w:r>
        <w:rPr>
          <w:rFonts w:ascii="Garamond" w:eastAsia="Garamond" w:hAnsi="Garamond" w:cs="Garamond"/>
          <w:sz w:val="24"/>
          <w:szCs w:val="24"/>
        </w:rPr>
        <w:t>I encourage you to consider bills H.135 and S.47 when you decide on further regulations of the use of biometric surveillance technology by government entities. We need strong regulations to ensure it doesn’t infringe on our civil rights and civil liberties</w:t>
      </w:r>
      <w:r w:rsidR="00AD3E8C">
        <w:rPr>
          <w:rFonts w:ascii="Garamond" w:eastAsia="Garamond" w:hAnsi="Garamond" w:cs="Garamond"/>
          <w:sz w:val="24"/>
          <w:szCs w:val="24"/>
        </w:rPr>
        <w:t xml:space="preserve"> </w:t>
      </w:r>
      <w:r>
        <w:rPr>
          <w:rFonts w:ascii="Garamond" w:eastAsia="Garamond" w:hAnsi="Garamond" w:cs="Garamond"/>
          <w:sz w:val="24"/>
          <w:szCs w:val="24"/>
        </w:rPr>
        <w:t>and this legislation provides an excellent model.</w:t>
      </w:r>
    </w:p>
    <w:p w14:paraId="0000003A" w14:textId="77777777" w:rsidR="00572BA7" w:rsidRDefault="00572BA7">
      <w:pPr>
        <w:spacing w:after="0" w:line="240" w:lineRule="auto"/>
        <w:rPr>
          <w:rFonts w:ascii="Garamond" w:eastAsia="Garamond" w:hAnsi="Garamond" w:cs="Garamond"/>
          <w:sz w:val="24"/>
          <w:szCs w:val="24"/>
        </w:rPr>
      </w:pPr>
    </w:p>
    <w:p w14:paraId="0000003B" w14:textId="7822457F" w:rsidR="00572BA7" w:rsidRDefault="00140CBA">
      <w:pPr>
        <w:spacing w:after="0" w:line="240" w:lineRule="auto"/>
        <w:rPr>
          <w:rFonts w:ascii="Garamond" w:eastAsia="Garamond" w:hAnsi="Garamond" w:cs="Garamond"/>
          <w:sz w:val="24"/>
          <w:szCs w:val="24"/>
        </w:rPr>
      </w:pPr>
      <w:r>
        <w:rPr>
          <w:rFonts w:ascii="Garamond" w:eastAsia="Garamond" w:hAnsi="Garamond" w:cs="Garamond"/>
          <w:sz w:val="24"/>
          <w:szCs w:val="24"/>
        </w:rPr>
        <w:t>Thank you for your attention and consideration.</w:t>
      </w:r>
    </w:p>
    <w:p w14:paraId="55D10D46" w14:textId="4FF7253F" w:rsidR="004077B2" w:rsidRDefault="004077B2">
      <w:pPr>
        <w:spacing w:after="0" w:line="240" w:lineRule="auto"/>
        <w:rPr>
          <w:rFonts w:ascii="Garamond" w:eastAsia="Garamond" w:hAnsi="Garamond" w:cs="Garamond"/>
          <w:sz w:val="24"/>
          <w:szCs w:val="24"/>
        </w:rPr>
      </w:pPr>
    </w:p>
    <w:p w14:paraId="575CD487" w14:textId="11B59B79" w:rsidR="004077B2" w:rsidRDefault="004077B2">
      <w:pPr>
        <w:spacing w:after="0" w:line="240" w:lineRule="auto"/>
        <w:rPr>
          <w:rFonts w:ascii="Garamond" w:eastAsia="Garamond" w:hAnsi="Garamond" w:cs="Garamond"/>
          <w:sz w:val="24"/>
          <w:szCs w:val="24"/>
        </w:rPr>
      </w:pPr>
      <w:r>
        <w:rPr>
          <w:rFonts w:ascii="Garamond" w:eastAsia="Garamond" w:hAnsi="Garamond" w:cs="Garamond"/>
          <w:sz w:val="24"/>
          <w:szCs w:val="24"/>
        </w:rPr>
        <w:t>Amy van der Hiel</w:t>
      </w:r>
    </w:p>
    <w:p w14:paraId="7F1A24A8" w14:textId="458F1279" w:rsidR="004077B2" w:rsidRDefault="004077B2">
      <w:pPr>
        <w:spacing w:after="0" w:line="240" w:lineRule="auto"/>
        <w:rPr>
          <w:rFonts w:ascii="Garamond" w:eastAsia="Garamond" w:hAnsi="Garamond" w:cs="Garamond"/>
          <w:sz w:val="24"/>
          <w:szCs w:val="24"/>
        </w:rPr>
      </w:pPr>
      <w:r>
        <w:rPr>
          <w:rFonts w:ascii="Garamond" w:eastAsia="Garamond" w:hAnsi="Garamond" w:cs="Garamond"/>
          <w:sz w:val="24"/>
          <w:szCs w:val="24"/>
        </w:rPr>
        <w:t>137 Brown Ave, Roslindale, MA</w:t>
      </w:r>
    </w:p>
    <w:p w14:paraId="10EBAE64" w14:textId="4BE61BF5" w:rsidR="004077B2" w:rsidRDefault="00F6298E">
      <w:pPr>
        <w:spacing w:after="0" w:line="240" w:lineRule="auto"/>
        <w:rPr>
          <w:rFonts w:ascii="Garamond" w:eastAsia="Garamond" w:hAnsi="Garamond" w:cs="Garamond"/>
          <w:sz w:val="24"/>
          <w:szCs w:val="24"/>
        </w:rPr>
      </w:pPr>
      <w:r>
        <w:rPr>
          <w:rFonts w:ascii="Garamond" w:eastAsia="Garamond" w:hAnsi="Garamond" w:cs="Garamond"/>
          <w:sz w:val="24"/>
          <w:szCs w:val="24"/>
        </w:rPr>
        <w:t>(</w:t>
      </w:r>
      <w:r w:rsidR="004077B2">
        <w:rPr>
          <w:rFonts w:ascii="Garamond" w:eastAsia="Garamond" w:hAnsi="Garamond" w:cs="Garamond"/>
          <w:sz w:val="24"/>
          <w:szCs w:val="24"/>
        </w:rPr>
        <w:t>This testimony expresses my personal view only</w:t>
      </w:r>
      <w:r>
        <w:rPr>
          <w:rFonts w:ascii="Garamond" w:eastAsia="Garamond" w:hAnsi="Garamond" w:cs="Garamond"/>
          <w:sz w:val="24"/>
          <w:szCs w:val="24"/>
        </w:rPr>
        <w:t>)</w:t>
      </w:r>
    </w:p>
    <w:p w14:paraId="3A2296B9" w14:textId="77777777" w:rsidR="004077B2" w:rsidRDefault="004077B2" w:rsidP="00EB0CC8">
      <w:pPr>
        <w:spacing w:after="0" w:line="240" w:lineRule="auto"/>
        <w:rPr>
          <w:rFonts w:ascii="Garamond" w:eastAsia="Garamond" w:hAnsi="Garamond" w:cs="Garamond"/>
          <w:sz w:val="24"/>
          <w:szCs w:val="24"/>
        </w:rPr>
      </w:pPr>
    </w:p>
    <w:p w14:paraId="1436858C" w14:textId="77777777" w:rsidR="004077B2" w:rsidRDefault="004077B2" w:rsidP="00EB0CC8">
      <w:pPr>
        <w:spacing w:after="0" w:line="240" w:lineRule="auto"/>
        <w:rPr>
          <w:rFonts w:ascii="Garamond" w:eastAsia="Garamond" w:hAnsi="Garamond" w:cs="Garamond"/>
          <w:sz w:val="24"/>
          <w:szCs w:val="24"/>
        </w:rPr>
      </w:pPr>
    </w:p>
    <w:p w14:paraId="07184721" w14:textId="5BFD01AF" w:rsidR="00EB0CC8" w:rsidRPr="00EB0CC8" w:rsidRDefault="00EA02AB" w:rsidP="00EB0CC8">
      <w:pPr>
        <w:spacing w:after="0" w:line="240" w:lineRule="auto"/>
        <w:rPr>
          <w:rFonts w:ascii="Garamond" w:eastAsia="Garamond" w:hAnsi="Garamond" w:cs="Garamond"/>
          <w:sz w:val="24"/>
          <w:szCs w:val="24"/>
        </w:rPr>
      </w:pPr>
      <w:proofErr w:type="gramStart"/>
      <w:r>
        <w:rPr>
          <w:rFonts w:ascii="Garamond" w:eastAsia="Garamond" w:hAnsi="Garamond" w:cs="Garamond"/>
          <w:sz w:val="24"/>
          <w:szCs w:val="24"/>
        </w:rPr>
        <w:t xml:space="preserve">1.  </w:t>
      </w:r>
      <w:r w:rsidR="00EB0CC8">
        <w:rPr>
          <w:rFonts w:ascii="Garamond" w:eastAsia="Garamond" w:hAnsi="Garamond" w:cs="Garamond"/>
          <w:sz w:val="24"/>
          <w:szCs w:val="24"/>
        </w:rPr>
        <w:t>“</w:t>
      </w:r>
      <w:proofErr w:type="gramEnd"/>
      <w:r w:rsidR="00EB0CC8" w:rsidRPr="00EB0CC8">
        <w:rPr>
          <w:rFonts w:ascii="Garamond" w:eastAsia="Garamond" w:hAnsi="Garamond" w:cs="Garamond"/>
          <w:sz w:val="24"/>
          <w:szCs w:val="24"/>
        </w:rPr>
        <w:t>NIST Study Evaluates Effects of Race, Age, Sex on Face Recognition Software</w:t>
      </w:r>
      <w:r w:rsidR="00EB0CC8">
        <w:rPr>
          <w:rFonts w:ascii="Garamond" w:eastAsia="Garamond" w:hAnsi="Garamond" w:cs="Garamond"/>
          <w:sz w:val="24"/>
          <w:szCs w:val="24"/>
        </w:rPr>
        <w:t xml:space="preserve">”, National Institute of Standards and Technology, </w:t>
      </w:r>
      <w:r w:rsidR="00EB0CC8" w:rsidRPr="00EB0CC8">
        <w:rPr>
          <w:rFonts w:ascii="Garamond" w:eastAsia="Garamond" w:hAnsi="Garamond" w:cs="Garamond"/>
          <w:sz w:val="24"/>
          <w:szCs w:val="24"/>
        </w:rPr>
        <w:t>December 19, 2019</w:t>
      </w:r>
    </w:p>
    <w:p w14:paraId="2A394B42" w14:textId="496D6334" w:rsidR="00EA02AB" w:rsidRDefault="00EA02AB">
      <w:pPr>
        <w:spacing w:after="0" w:line="240" w:lineRule="auto"/>
        <w:rPr>
          <w:rFonts w:ascii="Garamond" w:eastAsia="Garamond" w:hAnsi="Garamond" w:cs="Garamond"/>
          <w:sz w:val="24"/>
          <w:szCs w:val="24"/>
        </w:rPr>
      </w:pPr>
      <w:r w:rsidRPr="00EA02AB">
        <w:rPr>
          <w:rFonts w:ascii="Garamond" w:eastAsia="Garamond" w:hAnsi="Garamond" w:cs="Garamond"/>
          <w:sz w:val="24"/>
          <w:szCs w:val="24"/>
        </w:rPr>
        <w:t>https://www.nist.gov/news-events/news/2019/12/nist-study-evaluates-effects-race-age-sex-face-recognition-software</w:t>
      </w:r>
    </w:p>
    <w:p w14:paraId="0388086A" w14:textId="77777777" w:rsidR="00EA02AB" w:rsidRDefault="00EA02AB">
      <w:pPr>
        <w:spacing w:after="0" w:line="240" w:lineRule="auto"/>
        <w:rPr>
          <w:rFonts w:ascii="Garamond" w:eastAsia="Garamond" w:hAnsi="Garamond" w:cs="Garamond"/>
          <w:sz w:val="24"/>
          <w:szCs w:val="24"/>
        </w:rPr>
      </w:pPr>
    </w:p>
    <w:p w14:paraId="3169FFCA" w14:textId="65064E5F" w:rsidR="00EA02AB" w:rsidRDefault="00EA02AB" w:rsidP="00EA02AB">
      <w:pPr>
        <w:spacing w:line="240" w:lineRule="auto"/>
        <w:rPr>
          <w:rFonts w:ascii="Garamond" w:eastAsia="Garamond" w:hAnsi="Garamond" w:cs="Garamond"/>
          <w:sz w:val="24"/>
          <w:szCs w:val="24"/>
        </w:rPr>
      </w:pPr>
      <w:r>
        <w:rPr>
          <w:rFonts w:ascii="Garamond" w:eastAsia="Garamond" w:hAnsi="Garamond" w:cs="Garamond"/>
          <w:sz w:val="24"/>
          <w:szCs w:val="24"/>
        </w:rPr>
        <w:t xml:space="preserve">2. </w:t>
      </w:r>
      <w:r w:rsidRPr="00EA02AB">
        <w:rPr>
          <w:rFonts w:ascii="Garamond" w:eastAsia="Garamond" w:hAnsi="Garamond" w:cs="Garamond"/>
          <w:sz w:val="24"/>
          <w:szCs w:val="24"/>
        </w:rPr>
        <w:t>“Facial recognition, fake identities and digital surveillance tools: Inside the post office's covert internet operations program”, Yahoo News, Jana Winter</w:t>
      </w:r>
      <w:r>
        <w:rPr>
          <w:rFonts w:ascii="Garamond" w:eastAsia="Garamond" w:hAnsi="Garamond" w:cs="Garamond"/>
          <w:sz w:val="24"/>
          <w:szCs w:val="24"/>
        </w:rPr>
        <w:t xml:space="preserve">, </w:t>
      </w:r>
      <w:r w:rsidRPr="00EA02AB">
        <w:rPr>
          <w:rFonts w:ascii="Garamond" w:eastAsia="Garamond" w:hAnsi="Garamond" w:cs="Garamond"/>
          <w:sz w:val="24"/>
          <w:szCs w:val="24"/>
        </w:rPr>
        <w:t>May 18, 2021</w:t>
      </w:r>
      <w:r>
        <w:rPr>
          <w:rFonts w:ascii="Garamond" w:eastAsia="Garamond" w:hAnsi="Garamond" w:cs="Garamond"/>
          <w:sz w:val="24"/>
          <w:szCs w:val="24"/>
        </w:rPr>
        <w:br/>
      </w:r>
      <w:r w:rsidRPr="00EA02AB">
        <w:rPr>
          <w:rFonts w:ascii="Garamond" w:eastAsia="Garamond" w:hAnsi="Garamond" w:cs="Garamond"/>
          <w:sz w:val="24"/>
          <w:szCs w:val="24"/>
        </w:rPr>
        <w:t>https://news.yahoo.com/facial-recognition-fake-identities-and-digital-surveillance-tools-inside-the-post-offices-covert-internet-operations-program-214234762.html?soc_src=community&amp;soc_trk=tw</w:t>
      </w:r>
    </w:p>
    <w:sectPr w:rsidR="00EA02A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E0A47" w14:textId="77777777" w:rsidR="00140CBA" w:rsidRDefault="00140CBA">
      <w:pPr>
        <w:spacing w:after="0" w:line="240" w:lineRule="auto"/>
      </w:pPr>
      <w:r>
        <w:separator/>
      </w:r>
    </w:p>
  </w:endnote>
  <w:endnote w:type="continuationSeparator" w:id="0">
    <w:p w14:paraId="6243916F" w14:textId="77777777" w:rsidR="00140CBA" w:rsidRDefault="0014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D7CF0" w14:textId="77777777" w:rsidR="00140CBA" w:rsidRDefault="00140CBA">
      <w:pPr>
        <w:spacing w:after="0" w:line="240" w:lineRule="auto"/>
      </w:pPr>
      <w:r>
        <w:separator/>
      </w:r>
    </w:p>
  </w:footnote>
  <w:footnote w:type="continuationSeparator" w:id="0">
    <w:p w14:paraId="64356CD5" w14:textId="77777777" w:rsidR="00140CBA" w:rsidRDefault="00140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77777777" w:rsidR="00572BA7" w:rsidRDefault="00572BA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A1A3D"/>
    <w:multiLevelType w:val="multilevel"/>
    <w:tmpl w:val="8ED29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412105"/>
    <w:multiLevelType w:val="multilevel"/>
    <w:tmpl w:val="ED78A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9340610">
    <w:abstractNumId w:val="1"/>
  </w:num>
  <w:num w:numId="2" w16cid:durableId="100678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BA7"/>
    <w:rsid w:val="00140CBA"/>
    <w:rsid w:val="002A1A26"/>
    <w:rsid w:val="002E7C63"/>
    <w:rsid w:val="003D31F9"/>
    <w:rsid w:val="004077B2"/>
    <w:rsid w:val="00572BA7"/>
    <w:rsid w:val="006E5D63"/>
    <w:rsid w:val="00705F69"/>
    <w:rsid w:val="00781928"/>
    <w:rsid w:val="008C798D"/>
    <w:rsid w:val="00AD3E8C"/>
    <w:rsid w:val="00EA02AB"/>
    <w:rsid w:val="00EB0CC8"/>
    <w:rsid w:val="00F35735"/>
    <w:rsid w:val="00F6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C1CA"/>
  <w15:docId w15:val="{6C09E2ED-1F68-7840-B9BA-AF4309DC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40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E5D"/>
  </w:style>
  <w:style w:type="paragraph" w:styleId="Footer">
    <w:name w:val="footer"/>
    <w:basedOn w:val="Normal"/>
    <w:link w:val="FooterChar"/>
    <w:uiPriority w:val="99"/>
    <w:unhideWhenUsed/>
    <w:rsid w:val="00E40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E5D"/>
  </w:style>
  <w:style w:type="paragraph" w:styleId="ListParagraph">
    <w:name w:val="List Paragraph"/>
    <w:basedOn w:val="Normal"/>
    <w:uiPriority w:val="34"/>
    <w:qFormat/>
    <w:rsid w:val="00E40E5D"/>
    <w:pPr>
      <w:ind w:left="720"/>
      <w:contextualSpacing/>
    </w:pPr>
  </w:style>
  <w:style w:type="paragraph" w:styleId="BalloonText">
    <w:name w:val="Balloon Text"/>
    <w:basedOn w:val="Normal"/>
    <w:link w:val="BalloonTextChar"/>
    <w:uiPriority w:val="99"/>
    <w:semiHidden/>
    <w:unhideWhenUsed/>
    <w:rsid w:val="00687EC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7EC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B4A2A"/>
    <w:rPr>
      <w:sz w:val="16"/>
      <w:szCs w:val="16"/>
    </w:rPr>
  </w:style>
  <w:style w:type="paragraph" w:styleId="CommentText">
    <w:name w:val="annotation text"/>
    <w:basedOn w:val="Normal"/>
    <w:link w:val="CommentTextChar"/>
    <w:uiPriority w:val="99"/>
    <w:semiHidden/>
    <w:unhideWhenUsed/>
    <w:rsid w:val="00BB4A2A"/>
    <w:pPr>
      <w:spacing w:line="240" w:lineRule="auto"/>
    </w:pPr>
    <w:rPr>
      <w:sz w:val="20"/>
      <w:szCs w:val="20"/>
    </w:rPr>
  </w:style>
  <w:style w:type="character" w:customStyle="1" w:styleId="CommentTextChar">
    <w:name w:val="Comment Text Char"/>
    <w:basedOn w:val="DefaultParagraphFont"/>
    <w:link w:val="CommentText"/>
    <w:uiPriority w:val="99"/>
    <w:semiHidden/>
    <w:rsid w:val="00BB4A2A"/>
    <w:rPr>
      <w:sz w:val="20"/>
      <w:szCs w:val="20"/>
    </w:rPr>
  </w:style>
  <w:style w:type="paragraph" w:styleId="CommentSubject">
    <w:name w:val="annotation subject"/>
    <w:basedOn w:val="CommentText"/>
    <w:next w:val="CommentText"/>
    <w:link w:val="CommentSubjectChar"/>
    <w:uiPriority w:val="99"/>
    <w:semiHidden/>
    <w:unhideWhenUsed/>
    <w:rsid w:val="00BB4A2A"/>
    <w:rPr>
      <w:b/>
      <w:bCs/>
    </w:rPr>
  </w:style>
  <w:style w:type="character" w:customStyle="1" w:styleId="CommentSubjectChar">
    <w:name w:val="Comment Subject Char"/>
    <w:basedOn w:val="CommentTextChar"/>
    <w:link w:val="CommentSubject"/>
    <w:uiPriority w:val="99"/>
    <w:semiHidden/>
    <w:rsid w:val="00BB4A2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A02AB"/>
    <w:rPr>
      <w:color w:val="0563C1" w:themeColor="hyperlink"/>
      <w:u w:val="single"/>
    </w:rPr>
  </w:style>
  <w:style w:type="character" w:styleId="UnresolvedMention">
    <w:name w:val="Unresolved Mention"/>
    <w:basedOn w:val="DefaultParagraphFont"/>
    <w:uiPriority w:val="99"/>
    <w:semiHidden/>
    <w:unhideWhenUsed/>
    <w:rsid w:val="00EA0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8522">
      <w:bodyDiv w:val="1"/>
      <w:marLeft w:val="0"/>
      <w:marRight w:val="0"/>
      <w:marTop w:val="0"/>
      <w:marBottom w:val="0"/>
      <w:divBdr>
        <w:top w:val="none" w:sz="0" w:space="0" w:color="auto"/>
        <w:left w:val="none" w:sz="0" w:space="0" w:color="auto"/>
        <w:bottom w:val="none" w:sz="0" w:space="0" w:color="auto"/>
        <w:right w:val="none" w:sz="0" w:space="0" w:color="auto"/>
      </w:divBdr>
    </w:div>
    <w:div w:id="385029268">
      <w:bodyDiv w:val="1"/>
      <w:marLeft w:val="0"/>
      <w:marRight w:val="0"/>
      <w:marTop w:val="0"/>
      <w:marBottom w:val="0"/>
      <w:divBdr>
        <w:top w:val="none" w:sz="0" w:space="0" w:color="auto"/>
        <w:left w:val="none" w:sz="0" w:space="0" w:color="auto"/>
        <w:bottom w:val="none" w:sz="0" w:space="0" w:color="auto"/>
        <w:right w:val="none" w:sz="0" w:space="0" w:color="auto"/>
      </w:divBdr>
    </w:div>
    <w:div w:id="422191465">
      <w:bodyDiv w:val="1"/>
      <w:marLeft w:val="0"/>
      <w:marRight w:val="0"/>
      <w:marTop w:val="0"/>
      <w:marBottom w:val="0"/>
      <w:divBdr>
        <w:top w:val="none" w:sz="0" w:space="0" w:color="auto"/>
        <w:left w:val="none" w:sz="0" w:space="0" w:color="auto"/>
        <w:bottom w:val="none" w:sz="0" w:space="0" w:color="auto"/>
        <w:right w:val="none" w:sz="0" w:space="0" w:color="auto"/>
      </w:divBdr>
    </w:div>
    <w:div w:id="454444910">
      <w:bodyDiv w:val="1"/>
      <w:marLeft w:val="0"/>
      <w:marRight w:val="0"/>
      <w:marTop w:val="0"/>
      <w:marBottom w:val="0"/>
      <w:divBdr>
        <w:top w:val="none" w:sz="0" w:space="0" w:color="auto"/>
        <w:left w:val="none" w:sz="0" w:space="0" w:color="auto"/>
        <w:bottom w:val="none" w:sz="0" w:space="0" w:color="auto"/>
        <w:right w:val="none" w:sz="0" w:space="0" w:color="auto"/>
      </w:divBdr>
    </w:div>
    <w:div w:id="477306272">
      <w:bodyDiv w:val="1"/>
      <w:marLeft w:val="0"/>
      <w:marRight w:val="0"/>
      <w:marTop w:val="0"/>
      <w:marBottom w:val="0"/>
      <w:divBdr>
        <w:top w:val="none" w:sz="0" w:space="0" w:color="auto"/>
        <w:left w:val="none" w:sz="0" w:space="0" w:color="auto"/>
        <w:bottom w:val="none" w:sz="0" w:space="0" w:color="auto"/>
        <w:right w:val="none" w:sz="0" w:space="0" w:color="auto"/>
      </w:divBdr>
    </w:div>
    <w:div w:id="485784388">
      <w:bodyDiv w:val="1"/>
      <w:marLeft w:val="0"/>
      <w:marRight w:val="0"/>
      <w:marTop w:val="0"/>
      <w:marBottom w:val="0"/>
      <w:divBdr>
        <w:top w:val="none" w:sz="0" w:space="0" w:color="auto"/>
        <w:left w:val="none" w:sz="0" w:space="0" w:color="auto"/>
        <w:bottom w:val="none" w:sz="0" w:space="0" w:color="auto"/>
        <w:right w:val="none" w:sz="0" w:space="0" w:color="auto"/>
      </w:divBdr>
      <w:divsChild>
        <w:div w:id="1080099421">
          <w:marLeft w:val="0"/>
          <w:marRight w:val="0"/>
          <w:marTop w:val="0"/>
          <w:marBottom w:val="0"/>
          <w:divBdr>
            <w:top w:val="none" w:sz="0" w:space="0" w:color="auto"/>
            <w:left w:val="none" w:sz="0" w:space="0" w:color="auto"/>
            <w:bottom w:val="none" w:sz="0" w:space="0" w:color="auto"/>
            <w:right w:val="none" w:sz="0" w:space="0" w:color="auto"/>
          </w:divBdr>
          <w:divsChild>
            <w:div w:id="1485388218">
              <w:marLeft w:val="0"/>
              <w:marRight w:val="0"/>
              <w:marTop w:val="0"/>
              <w:marBottom w:val="0"/>
              <w:divBdr>
                <w:top w:val="none" w:sz="0" w:space="0" w:color="auto"/>
                <w:left w:val="none" w:sz="0" w:space="0" w:color="auto"/>
                <w:bottom w:val="none" w:sz="0" w:space="0" w:color="auto"/>
                <w:right w:val="none" w:sz="0" w:space="0" w:color="auto"/>
              </w:divBdr>
            </w:div>
          </w:divsChild>
        </w:div>
        <w:div w:id="746151980">
          <w:marLeft w:val="0"/>
          <w:marRight w:val="0"/>
          <w:marTop w:val="0"/>
          <w:marBottom w:val="0"/>
          <w:divBdr>
            <w:top w:val="none" w:sz="0" w:space="0" w:color="auto"/>
            <w:left w:val="none" w:sz="0" w:space="0" w:color="auto"/>
            <w:bottom w:val="none" w:sz="0" w:space="0" w:color="auto"/>
            <w:right w:val="none" w:sz="0" w:space="0" w:color="auto"/>
          </w:divBdr>
        </w:div>
      </w:divsChild>
    </w:div>
    <w:div w:id="525754188">
      <w:bodyDiv w:val="1"/>
      <w:marLeft w:val="0"/>
      <w:marRight w:val="0"/>
      <w:marTop w:val="0"/>
      <w:marBottom w:val="0"/>
      <w:divBdr>
        <w:top w:val="none" w:sz="0" w:space="0" w:color="auto"/>
        <w:left w:val="none" w:sz="0" w:space="0" w:color="auto"/>
        <w:bottom w:val="none" w:sz="0" w:space="0" w:color="auto"/>
        <w:right w:val="none" w:sz="0" w:space="0" w:color="auto"/>
      </w:divBdr>
    </w:div>
    <w:div w:id="980306383">
      <w:bodyDiv w:val="1"/>
      <w:marLeft w:val="0"/>
      <w:marRight w:val="0"/>
      <w:marTop w:val="0"/>
      <w:marBottom w:val="0"/>
      <w:divBdr>
        <w:top w:val="none" w:sz="0" w:space="0" w:color="auto"/>
        <w:left w:val="none" w:sz="0" w:space="0" w:color="auto"/>
        <w:bottom w:val="none" w:sz="0" w:space="0" w:color="auto"/>
        <w:right w:val="none" w:sz="0" w:space="0" w:color="auto"/>
      </w:divBdr>
    </w:div>
    <w:div w:id="983849286">
      <w:bodyDiv w:val="1"/>
      <w:marLeft w:val="0"/>
      <w:marRight w:val="0"/>
      <w:marTop w:val="0"/>
      <w:marBottom w:val="0"/>
      <w:divBdr>
        <w:top w:val="none" w:sz="0" w:space="0" w:color="auto"/>
        <w:left w:val="none" w:sz="0" w:space="0" w:color="auto"/>
        <w:bottom w:val="none" w:sz="0" w:space="0" w:color="auto"/>
        <w:right w:val="none" w:sz="0" w:space="0" w:color="auto"/>
      </w:divBdr>
    </w:div>
    <w:div w:id="1232236455">
      <w:bodyDiv w:val="1"/>
      <w:marLeft w:val="0"/>
      <w:marRight w:val="0"/>
      <w:marTop w:val="0"/>
      <w:marBottom w:val="0"/>
      <w:divBdr>
        <w:top w:val="none" w:sz="0" w:space="0" w:color="auto"/>
        <w:left w:val="none" w:sz="0" w:space="0" w:color="auto"/>
        <w:bottom w:val="none" w:sz="0" w:space="0" w:color="auto"/>
        <w:right w:val="none" w:sz="0" w:space="0" w:color="auto"/>
      </w:divBdr>
    </w:div>
    <w:div w:id="1290090470">
      <w:bodyDiv w:val="1"/>
      <w:marLeft w:val="0"/>
      <w:marRight w:val="0"/>
      <w:marTop w:val="0"/>
      <w:marBottom w:val="0"/>
      <w:divBdr>
        <w:top w:val="none" w:sz="0" w:space="0" w:color="auto"/>
        <w:left w:val="none" w:sz="0" w:space="0" w:color="auto"/>
        <w:bottom w:val="none" w:sz="0" w:space="0" w:color="auto"/>
        <w:right w:val="none" w:sz="0" w:space="0" w:color="auto"/>
      </w:divBdr>
    </w:div>
    <w:div w:id="1575580756">
      <w:bodyDiv w:val="1"/>
      <w:marLeft w:val="0"/>
      <w:marRight w:val="0"/>
      <w:marTop w:val="0"/>
      <w:marBottom w:val="0"/>
      <w:divBdr>
        <w:top w:val="none" w:sz="0" w:space="0" w:color="auto"/>
        <w:left w:val="none" w:sz="0" w:space="0" w:color="auto"/>
        <w:bottom w:val="none" w:sz="0" w:space="0" w:color="auto"/>
        <w:right w:val="none" w:sz="0" w:space="0" w:color="auto"/>
      </w:divBdr>
      <w:divsChild>
        <w:div w:id="610402395">
          <w:marLeft w:val="0"/>
          <w:marRight w:val="0"/>
          <w:marTop w:val="0"/>
          <w:marBottom w:val="0"/>
          <w:divBdr>
            <w:top w:val="none" w:sz="0" w:space="0" w:color="auto"/>
            <w:left w:val="none" w:sz="0" w:space="0" w:color="auto"/>
            <w:bottom w:val="none" w:sz="0" w:space="0" w:color="auto"/>
            <w:right w:val="none" w:sz="0" w:space="0" w:color="auto"/>
          </w:divBdr>
          <w:divsChild>
            <w:div w:id="1654799879">
              <w:marLeft w:val="0"/>
              <w:marRight w:val="0"/>
              <w:marTop w:val="0"/>
              <w:marBottom w:val="0"/>
              <w:divBdr>
                <w:top w:val="none" w:sz="0" w:space="0" w:color="auto"/>
                <w:left w:val="none" w:sz="0" w:space="0" w:color="auto"/>
                <w:bottom w:val="none" w:sz="0" w:space="0" w:color="auto"/>
                <w:right w:val="none" w:sz="0" w:space="0" w:color="auto"/>
              </w:divBdr>
            </w:div>
          </w:divsChild>
        </w:div>
        <w:div w:id="474758581">
          <w:marLeft w:val="0"/>
          <w:marRight w:val="0"/>
          <w:marTop w:val="0"/>
          <w:marBottom w:val="0"/>
          <w:divBdr>
            <w:top w:val="none" w:sz="0" w:space="0" w:color="auto"/>
            <w:left w:val="none" w:sz="0" w:space="0" w:color="auto"/>
            <w:bottom w:val="none" w:sz="0" w:space="0" w:color="auto"/>
            <w:right w:val="none" w:sz="0" w:space="0" w:color="auto"/>
          </w:divBdr>
        </w:div>
      </w:divsChild>
    </w:div>
    <w:div w:id="1690987799">
      <w:bodyDiv w:val="1"/>
      <w:marLeft w:val="0"/>
      <w:marRight w:val="0"/>
      <w:marTop w:val="0"/>
      <w:marBottom w:val="0"/>
      <w:divBdr>
        <w:top w:val="none" w:sz="0" w:space="0" w:color="auto"/>
        <w:left w:val="none" w:sz="0" w:space="0" w:color="auto"/>
        <w:bottom w:val="none" w:sz="0" w:space="0" w:color="auto"/>
        <w:right w:val="none" w:sz="0" w:space="0" w:color="auto"/>
      </w:divBdr>
    </w:div>
    <w:div w:id="1734811468">
      <w:bodyDiv w:val="1"/>
      <w:marLeft w:val="0"/>
      <w:marRight w:val="0"/>
      <w:marTop w:val="0"/>
      <w:marBottom w:val="0"/>
      <w:divBdr>
        <w:top w:val="none" w:sz="0" w:space="0" w:color="auto"/>
        <w:left w:val="none" w:sz="0" w:space="0" w:color="auto"/>
        <w:bottom w:val="none" w:sz="0" w:space="0" w:color="auto"/>
        <w:right w:val="none" w:sz="0" w:space="0" w:color="auto"/>
      </w:divBdr>
    </w:div>
    <w:div w:id="1829438474">
      <w:bodyDiv w:val="1"/>
      <w:marLeft w:val="0"/>
      <w:marRight w:val="0"/>
      <w:marTop w:val="0"/>
      <w:marBottom w:val="0"/>
      <w:divBdr>
        <w:top w:val="none" w:sz="0" w:space="0" w:color="auto"/>
        <w:left w:val="none" w:sz="0" w:space="0" w:color="auto"/>
        <w:bottom w:val="none" w:sz="0" w:space="0" w:color="auto"/>
        <w:right w:val="none" w:sz="0" w:space="0" w:color="auto"/>
      </w:divBdr>
    </w:div>
    <w:div w:id="189773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ycFXpFKkgEaeNcF7eillV73Rw==">AMUW2mXNfvIU/rPkYtLh2PHf7WCdOA36EreJeeW147pm8cIsDQnUDHLKUM6mWuqw6swM60W9kzB1UgNbLNFuWoSFT+5U5R+pKKRx8qdhXmh2gnOo/GuV4gtrgRlKF33d9JqgA4oJu4+o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Santoro</dc:creator>
  <cp:lastModifiedBy>Morris, Alison (HOU)</cp:lastModifiedBy>
  <cp:revision>2</cp:revision>
  <dcterms:created xsi:type="dcterms:W3CDTF">2024-09-25T17:44:00Z</dcterms:created>
  <dcterms:modified xsi:type="dcterms:W3CDTF">2024-09-25T17:44:00Z</dcterms:modified>
</cp:coreProperties>
</file>