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AA1A1" w14:textId="77777777" w:rsidR="005C4AF4" w:rsidRDefault="005C4AF4" w:rsidP="002F3989">
      <w:pPr>
        <w:spacing w:line="480" w:lineRule="auto"/>
        <w:ind w:firstLine="720"/>
      </w:pPr>
      <w:r>
        <w:t xml:space="preserve">Good morning and thank you for the opportunity to address the Commission.  My name is David Ray, and I am the </w:t>
      </w:r>
      <w:r w:rsidR="00795958">
        <w:t>COO</w:t>
      </w:r>
      <w:r>
        <w:t xml:space="preserve"> and General Counsel of Rank One Computing, a leading developer of </w:t>
      </w:r>
      <w:r w:rsidR="001009AF">
        <w:t>face recognition</w:t>
      </w:r>
      <w:r>
        <w:t xml:space="preserve"> technology based in Denver, Colorado.  Our algorithms are </w:t>
      </w:r>
      <w:r w:rsidR="001009AF">
        <w:t xml:space="preserve">widely </w:t>
      </w:r>
      <w:r>
        <w:t>used by the federal government, state and local law enforcement and the financial sector.</w:t>
      </w:r>
    </w:p>
    <w:p w14:paraId="06B7796E" w14:textId="77777777" w:rsidR="00EC2B49" w:rsidRDefault="005C4AF4" w:rsidP="002F3989">
      <w:pPr>
        <w:spacing w:line="480" w:lineRule="auto"/>
        <w:ind w:firstLine="720"/>
      </w:pPr>
      <w:r>
        <w:t xml:space="preserve">Proponents of </w:t>
      </w:r>
      <w:r w:rsidR="001009AF">
        <w:t>face recognition</w:t>
      </w:r>
      <w:r>
        <w:t xml:space="preserve"> bans assert </w:t>
      </w:r>
      <w:r w:rsidR="00223B77">
        <w:t xml:space="preserve">the technology </w:t>
      </w:r>
      <w:r>
        <w:t xml:space="preserve">is inaccurate, racially biased and abused by law enforcement.  </w:t>
      </w:r>
      <w:r w:rsidR="00223B77">
        <w:t xml:space="preserve">These three claims are so frequently repeated that they’ve </w:t>
      </w:r>
      <w:r w:rsidR="00757D92">
        <w:t xml:space="preserve">often </w:t>
      </w:r>
      <w:r w:rsidR="00223B77">
        <w:t>be</w:t>
      </w:r>
      <w:r w:rsidR="00757D92">
        <w:t>en</w:t>
      </w:r>
      <w:r w:rsidR="00223B77">
        <w:t xml:space="preserve"> accepted as fact</w:t>
      </w:r>
      <w:r w:rsidR="00757D92">
        <w:t xml:space="preserve">.  </w:t>
      </w:r>
      <w:r w:rsidR="00EC2B49">
        <w:t>In reality,</w:t>
      </w:r>
      <w:r w:rsidR="00757D92">
        <w:t xml:space="preserve"> claims of inaccuracy, bias and abuse</w:t>
      </w:r>
      <w:r w:rsidR="00EC2B49">
        <w:t xml:space="preserve"> are not well supported by the record</w:t>
      </w:r>
      <w:r w:rsidR="00223B77">
        <w:t>.</w:t>
      </w:r>
    </w:p>
    <w:p w14:paraId="47BA2B08" w14:textId="77777777" w:rsidR="00690E20" w:rsidRDefault="0071491C" w:rsidP="00CD7B7C">
      <w:pPr>
        <w:spacing w:line="480" w:lineRule="auto"/>
        <w:ind w:firstLine="720"/>
      </w:pPr>
      <w:r>
        <w:t xml:space="preserve">The 2018 </w:t>
      </w:r>
      <w:r w:rsidR="00690E20">
        <w:t xml:space="preserve">Gender Shades </w:t>
      </w:r>
      <w:r w:rsidR="00795958">
        <w:t xml:space="preserve">paper claims </w:t>
      </w:r>
      <w:r w:rsidR="00690E20">
        <w:t xml:space="preserve">that </w:t>
      </w:r>
      <w:r w:rsidR="001009AF">
        <w:t>face recognition</w:t>
      </w:r>
      <w:r w:rsidR="00690E20">
        <w:t xml:space="preserve"> “misidentifies” dark-skinned women nearly 35% of the time. The problem is: Gender Shades evaluated demographic-labeling algorithms </w:t>
      </w:r>
      <w:r w:rsidR="001009AF">
        <w:t>not face recognition</w:t>
      </w:r>
      <w:r w:rsidR="00690E20">
        <w:t>.</w:t>
      </w:r>
      <w:r>
        <w:t xml:space="preserve"> </w:t>
      </w:r>
      <w:r w:rsidR="00690E20">
        <w:t xml:space="preserve">Gender Shades </w:t>
      </w:r>
      <w:r w:rsidR="00795958">
        <w:t xml:space="preserve">tells us </w:t>
      </w:r>
      <w:r w:rsidR="00690E20">
        <w:t xml:space="preserve">that IBM </w:t>
      </w:r>
      <w:r w:rsidR="00AA6CDC">
        <w:t xml:space="preserve">was </w:t>
      </w:r>
      <w:r w:rsidR="00690E20">
        <w:t>not very good at gender classification when tested in 2017</w:t>
      </w:r>
      <w:r w:rsidR="00795958">
        <w:t xml:space="preserve">, </w:t>
      </w:r>
      <w:r w:rsidR="001009AF">
        <w:t xml:space="preserve">which result </w:t>
      </w:r>
      <w:r w:rsidR="00690E20">
        <w:t xml:space="preserve">IBM challenged, saying that its replication of the study </w:t>
      </w:r>
      <w:r w:rsidR="00795958">
        <w:t xml:space="preserve">found </w:t>
      </w:r>
      <w:r w:rsidR="00690E20">
        <w:t xml:space="preserve">an error rate of 3.5%, not 35%. </w:t>
      </w:r>
      <w:r w:rsidR="00AA6CDC">
        <w:t>Gender Shades</w:t>
      </w:r>
      <w:r w:rsidR="00690E20">
        <w:t xml:space="preserve"> says nothing about the accuracy of </w:t>
      </w:r>
      <w:r w:rsidR="001009AF">
        <w:t>face recognition</w:t>
      </w:r>
      <w:r w:rsidR="00690E20">
        <w:t xml:space="preserve"> technology.</w:t>
      </w:r>
    </w:p>
    <w:p w14:paraId="4C11A2FA" w14:textId="77777777" w:rsidR="00690E20" w:rsidRDefault="0071491C" w:rsidP="00DC050E">
      <w:pPr>
        <w:spacing w:line="480" w:lineRule="auto"/>
        <w:ind w:firstLine="720"/>
      </w:pPr>
      <w:r>
        <w:t xml:space="preserve">The </w:t>
      </w:r>
      <w:r w:rsidR="0050241D">
        <w:t>only</w:t>
      </w:r>
      <w:r>
        <w:t xml:space="preserve"> </w:t>
      </w:r>
      <w:r w:rsidR="006E6F66">
        <w:t xml:space="preserve">scientific </w:t>
      </w:r>
      <w:r>
        <w:t>article cited by the Georgetown Privacy Law Center</w:t>
      </w:r>
      <w:r w:rsidR="002F3989">
        <w:t xml:space="preserve"> </w:t>
      </w:r>
      <w:r w:rsidR="00795958">
        <w:t>found that algorithms in 2012</w:t>
      </w:r>
      <w:r w:rsidR="00690E20">
        <w:t xml:space="preserve"> were 5-10% less likely to retrieve a matching photo of a Black individual </w:t>
      </w:r>
      <w:r w:rsidR="00795958">
        <w:t xml:space="preserve">than </w:t>
      </w:r>
      <w:r w:rsidR="00690E20">
        <w:t>other demographics</w:t>
      </w:r>
      <w:r w:rsidR="006E6F66">
        <w:t xml:space="preserve">.  </w:t>
      </w:r>
      <w:r w:rsidR="009C73C3">
        <w:t>T</w:t>
      </w:r>
      <w:r w:rsidR="00690E20">
        <w:t xml:space="preserve">he now-obsolete algorithms predate deep learning </w:t>
      </w:r>
      <w:r>
        <w:t>techniques that have enabled a</w:t>
      </w:r>
      <w:r w:rsidR="00690E20">
        <w:t xml:space="preserve"> thousand-fold increase in accuracy. </w:t>
      </w:r>
      <w:r>
        <w:t>Ten</w:t>
      </w:r>
      <w:r w:rsidR="00690E20">
        <w:t xml:space="preserve"> years ago, accuracy was measured in errors per thousand candidates versus per million today</w:t>
      </w:r>
      <w:r w:rsidR="006E6F66">
        <w:t>.</w:t>
      </w:r>
    </w:p>
    <w:p w14:paraId="5BA63F30" w14:textId="77777777" w:rsidR="00690E20" w:rsidRDefault="006E6F66" w:rsidP="00CD7B7C">
      <w:pPr>
        <w:spacing w:line="480" w:lineRule="auto"/>
        <w:ind w:firstLine="720"/>
      </w:pPr>
      <w:r>
        <w:t xml:space="preserve">The 2019 NIST Demographic Effects report </w:t>
      </w:r>
      <w:r w:rsidR="00690E20">
        <w:t xml:space="preserve">found that top-tier </w:t>
      </w:r>
      <w:r w:rsidR="001009AF">
        <w:t>face recognition</w:t>
      </w:r>
      <w:r w:rsidR="00690E20">
        <w:t xml:space="preserve"> technologies had “undetectable” differences in accuracy across racial groups</w:t>
      </w:r>
      <w:r w:rsidR="001009AF">
        <w:t>.  C</w:t>
      </w:r>
      <w:r w:rsidR="00690E20">
        <w:t xml:space="preserve">ritics </w:t>
      </w:r>
      <w:r w:rsidR="00DC050E">
        <w:t>seized</w:t>
      </w:r>
      <w:r w:rsidR="00690E20">
        <w:t xml:space="preserve"> upon difference</w:t>
      </w:r>
      <w:r w:rsidR="00F33917">
        <w:t xml:space="preserve">s in accuracy </w:t>
      </w:r>
      <w:r w:rsidR="00690E20">
        <w:t xml:space="preserve">with the lowest performers and claim the report showed “African </w:t>
      </w:r>
      <w:r w:rsidR="00690E20">
        <w:lastRenderedPageBreak/>
        <w:t>American people were up to 100 times more likely to be misidentified than white men.”</w:t>
      </w:r>
      <w:r w:rsidR="00DC050E">
        <w:t xml:space="preserve"> Government applications use top-tier </w:t>
      </w:r>
      <w:r w:rsidR="001009AF">
        <w:t>face recognition</w:t>
      </w:r>
      <w:r w:rsidR="00DC050E">
        <w:t xml:space="preserve"> algorithms from NEC, </w:t>
      </w:r>
      <w:proofErr w:type="spellStart"/>
      <w:r w:rsidR="00DC050E">
        <w:t>Idemia</w:t>
      </w:r>
      <w:proofErr w:type="spellEnd"/>
      <w:r w:rsidR="00DC050E">
        <w:t xml:space="preserve"> and Rank One Computing, not the lower-performing submissions.</w:t>
      </w:r>
    </w:p>
    <w:p w14:paraId="13D303A2" w14:textId="77777777" w:rsidR="00690E20" w:rsidRDefault="00690E20" w:rsidP="0050241D">
      <w:pPr>
        <w:spacing w:line="480" w:lineRule="auto"/>
        <w:ind w:firstLine="720"/>
      </w:pPr>
      <w:r>
        <w:t xml:space="preserve">NIST’s FRVT Ongoing </w:t>
      </w:r>
      <w:r w:rsidR="009C73C3">
        <w:t>shows that</w:t>
      </w:r>
      <w:r>
        <w:t xml:space="preserve"> accuracy among demographics is very closely balanced, and if anything, the </w:t>
      </w:r>
      <w:r w:rsidR="002F3989">
        <w:t>W</w:t>
      </w:r>
      <w:r>
        <w:t xml:space="preserve">hite male </w:t>
      </w:r>
      <w:r w:rsidR="001009AF">
        <w:t>d</w:t>
      </w:r>
      <w:r>
        <w:t>emographic shows the lowest accuracy, not the highest.</w:t>
      </w:r>
      <w:r w:rsidR="0050241D">
        <w:t xml:space="preserve">  </w:t>
      </w:r>
      <w:r>
        <w:t xml:space="preserve">According to </w:t>
      </w:r>
      <w:r w:rsidR="001009AF">
        <w:t>last month’s</w:t>
      </w:r>
      <w:r>
        <w:t xml:space="preserve"> evaluation, each of the top 150 algorithms are over 99% accurate across Black male, </w:t>
      </w:r>
      <w:r w:rsidR="009C73C3">
        <w:t>W</w:t>
      </w:r>
      <w:r>
        <w:t xml:space="preserve">hite male, Black female and </w:t>
      </w:r>
      <w:r w:rsidR="009C73C3">
        <w:t>W</w:t>
      </w:r>
      <w:r>
        <w:t xml:space="preserve">hite female demographics. For the top 20 algorithms, accuracy of the highest performing demographic versus the lowest varies </w:t>
      </w:r>
      <w:r w:rsidR="009C73C3">
        <w:t xml:space="preserve">by 0.1%, the difference </w:t>
      </w:r>
      <w:r>
        <w:t>between 99.7% and 99.8%</w:t>
      </w:r>
      <w:r w:rsidR="001009AF">
        <w:t xml:space="preserve">, and </w:t>
      </w:r>
      <w:r w:rsidR="009C73C3">
        <w:t>W</w:t>
      </w:r>
      <w:r>
        <w:t xml:space="preserve">hite male is </w:t>
      </w:r>
      <w:r w:rsidR="0050241D">
        <w:t xml:space="preserve">actually </w:t>
      </w:r>
      <w:r>
        <w:t>the lowest performing of the four demographic groups</w:t>
      </w:r>
      <w:r w:rsidR="009C73C3">
        <w:t>.</w:t>
      </w:r>
    </w:p>
    <w:p w14:paraId="213F269C" w14:textId="77777777" w:rsidR="00690E20" w:rsidRDefault="00CD7B7C" w:rsidP="00DC050E">
      <w:pPr>
        <w:spacing w:line="480" w:lineRule="auto"/>
        <w:ind w:firstLine="720"/>
      </w:pPr>
      <w:r>
        <w:t xml:space="preserve">To summarize, Gender Shades is not a study of </w:t>
      </w:r>
      <w:r w:rsidR="001009AF">
        <w:t>face recognition</w:t>
      </w:r>
      <w:r w:rsidR="006C56A3">
        <w:t>,</w:t>
      </w:r>
      <w:r>
        <w:t xml:space="preserve"> and the obsolete 2012 FBI study pre-dates deep learning.  On the other hand, the 2019 NIST Demographic Effects study showed “undetectable” differences for top-tier algorithms, and </w:t>
      </w:r>
      <w:r w:rsidR="0050241D">
        <w:t xml:space="preserve">the </w:t>
      </w:r>
      <w:r>
        <w:t xml:space="preserve">FRVT Ongoing shows accuracy at 99.7% for White male </w:t>
      </w:r>
      <w:r w:rsidR="006C56A3">
        <w:t xml:space="preserve">vs. </w:t>
      </w:r>
      <w:r>
        <w:t>99.8% for other demographics.</w:t>
      </w:r>
    </w:p>
    <w:p w14:paraId="0EB8F076" w14:textId="77777777" w:rsidR="00EC2B49" w:rsidRDefault="00EC2B49" w:rsidP="006C56A3">
      <w:pPr>
        <w:spacing w:line="480" w:lineRule="auto"/>
        <w:ind w:firstLine="720"/>
      </w:pPr>
      <w:r>
        <w:t xml:space="preserve">The claim of inaccuracy is </w:t>
      </w:r>
      <w:r w:rsidR="001009AF">
        <w:t>not supported</w:t>
      </w:r>
      <w:r w:rsidR="006C56A3">
        <w:t>.  A</w:t>
      </w:r>
      <w:r w:rsidR="00CD7B7C">
        <w:t xml:space="preserve">utomated </w:t>
      </w:r>
      <w:r w:rsidR="001009AF">
        <w:t>face recognition</w:t>
      </w:r>
      <w:r w:rsidR="00CD7B7C">
        <w:t xml:space="preserve"> is today more accurate than the human eye witness</w:t>
      </w:r>
      <w:r>
        <w:t xml:space="preserve">.  Per NIST FRVT Ongoing, top performers show </w:t>
      </w:r>
      <w:r w:rsidR="001009AF">
        <w:t xml:space="preserve">a </w:t>
      </w:r>
      <w:r>
        <w:t xml:space="preserve">99.8% </w:t>
      </w:r>
      <w:r w:rsidR="006C56A3">
        <w:t xml:space="preserve">True Accept Rate </w:t>
      </w:r>
      <w:r>
        <w:t xml:space="preserve">at 99.9999% </w:t>
      </w:r>
      <w:r w:rsidR="006C56A3">
        <w:t xml:space="preserve">True Reject Rate </w:t>
      </w:r>
      <w:r>
        <w:t xml:space="preserve">on </w:t>
      </w:r>
      <w:r w:rsidR="007E6934">
        <w:t xml:space="preserve">the largest </w:t>
      </w:r>
      <w:r>
        <w:t>data</w:t>
      </w:r>
      <w:r w:rsidR="007E6934">
        <w:t>set</w:t>
      </w:r>
      <w:r>
        <w:t>.</w:t>
      </w:r>
      <w:r w:rsidR="006C56A3">
        <w:t xml:space="preserve">  The best science available suggests that </w:t>
      </w:r>
      <w:r w:rsidR="001009AF">
        <w:t>face recognition</w:t>
      </w:r>
      <w:r w:rsidR="006C56A3">
        <w:t xml:space="preserve"> </w:t>
      </w:r>
      <w:r>
        <w:t>is highly accurate, across all demographics.</w:t>
      </w:r>
      <w:r w:rsidR="006C56A3">
        <w:t xml:space="preserve"> </w:t>
      </w:r>
      <w:r>
        <w:t xml:space="preserve"> </w:t>
      </w:r>
      <w:r w:rsidR="006C56A3">
        <w:t xml:space="preserve">As an industry, </w:t>
      </w:r>
      <w:r w:rsidR="001009AF">
        <w:t>face recognition</w:t>
      </w:r>
      <w:r w:rsidR="006C56A3">
        <w:t xml:space="preserve"> developers would welcome </w:t>
      </w:r>
      <w:r>
        <w:t xml:space="preserve">a high fidelity ongoing </w:t>
      </w:r>
      <w:r w:rsidR="006C56A3">
        <w:t xml:space="preserve">academic </w:t>
      </w:r>
      <w:r>
        <w:t xml:space="preserve">study </w:t>
      </w:r>
      <w:r w:rsidR="002F3989">
        <w:t xml:space="preserve">to </w:t>
      </w:r>
      <w:r w:rsidR="006C56A3">
        <w:t>definitively</w:t>
      </w:r>
      <w:r>
        <w:t xml:space="preserve"> </w:t>
      </w:r>
      <w:r w:rsidR="0050241D">
        <w:t>address</w:t>
      </w:r>
      <w:r>
        <w:t xml:space="preserve"> the bias question.</w:t>
      </w:r>
    </w:p>
    <w:p w14:paraId="67EDA4C6" w14:textId="77777777" w:rsidR="00EF6F20" w:rsidRDefault="006C56A3" w:rsidP="00EF6F20">
      <w:pPr>
        <w:spacing w:line="480" w:lineRule="auto"/>
        <w:ind w:firstLine="720"/>
      </w:pPr>
      <w:r>
        <w:t>Second, i</w:t>
      </w:r>
      <w:r w:rsidR="00EC2B49">
        <w:t xml:space="preserve">s police abuse of </w:t>
      </w:r>
      <w:r w:rsidR="002F3989">
        <w:t>face recognition</w:t>
      </w:r>
      <w:r w:rsidR="00EC2B49">
        <w:t xml:space="preserve"> rampant?</w:t>
      </w:r>
      <w:r>
        <w:t xml:space="preserve">  </w:t>
      </w:r>
      <w:r w:rsidR="00EC2B49">
        <w:t>There are 3 false arrests total all-time across the country, totaling 2 weeks in jail, due</w:t>
      </w:r>
      <w:r w:rsidR="00A63AD1">
        <w:t xml:space="preserve"> in each case</w:t>
      </w:r>
      <w:r w:rsidR="00EC2B49">
        <w:t xml:space="preserve"> to inexcusable human police </w:t>
      </w:r>
      <w:r w:rsidR="00EC2B49">
        <w:lastRenderedPageBreak/>
        <w:t xml:space="preserve">work not </w:t>
      </w:r>
      <w:r w:rsidR="001009AF">
        <w:t>face recognition</w:t>
      </w:r>
      <w:r>
        <w:t>.  On the other hand, the technology has been used tens of thousands of times</w:t>
      </w:r>
      <w:r w:rsidR="00EF6F20">
        <w:t xml:space="preserve">, resulting in thousands of possible matches.  </w:t>
      </w:r>
      <w:r w:rsidR="007E6934">
        <w:t>I</w:t>
      </w:r>
      <w:r w:rsidR="00EC2B49">
        <w:t xml:space="preserve">n 2019 alone, </w:t>
      </w:r>
      <w:r w:rsidR="007E6934">
        <w:t xml:space="preserve">NYPD used face recognition </w:t>
      </w:r>
      <w:r w:rsidR="00EC2B49">
        <w:t xml:space="preserve">9,850 </w:t>
      </w:r>
      <w:r w:rsidR="007E6934">
        <w:t xml:space="preserve">times </w:t>
      </w:r>
      <w:r w:rsidR="00EC2B49">
        <w:t>resulting in 2,510 possible matches, including 68 murders, 66 rapes, 277 felony assaults, 386 robberies and 525 grand larcenies and no known false arrests</w:t>
      </w:r>
      <w:r w:rsidR="00EF6F20">
        <w:t xml:space="preserve">.  </w:t>
      </w:r>
    </w:p>
    <w:p w14:paraId="22D72BD4" w14:textId="77777777" w:rsidR="00EC2B49" w:rsidRDefault="00EF6F20" w:rsidP="002F3989">
      <w:pPr>
        <w:spacing w:line="480" w:lineRule="auto"/>
        <w:ind w:firstLine="720"/>
      </w:pPr>
      <w:r>
        <w:t xml:space="preserve">Every technology and technique </w:t>
      </w:r>
      <w:proofErr w:type="gramStart"/>
      <w:r>
        <w:t>has</w:t>
      </w:r>
      <w:proofErr w:type="gramEnd"/>
      <w:r>
        <w:t xml:space="preserve"> an error rate.  Policies and procedures ensure that any errors are mitigate</w:t>
      </w:r>
      <w:r w:rsidR="0050241D">
        <w:t xml:space="preserve">d, and </w:t>
      </w:r>
      <w:r w:rsidR="001009AF">
        <w:t>face recognition</w:t>
      </w:r>
      <w:r>
        <w:t xml:space="preserve"> has well established policies and procedures from joint FBI-NIST efforts known as FISWG and OSAC</w:t>
      </w:r>
      <w:r w:rsidR="0050241D">
        <w:t>.  These</w:t>
      </w:r>
      <w:r w:rsidRPr="00EF6F20">
        <w:t xml:space="preserve"> require trained human facial examiner</w:t>
      </w:r>
      <w:r w:rsidR="0050241D">
        <w:t>s</w:t>
      </w:r>
      <w:r w:rsidRPr="00EF6F20">
        <w:t xml:space="preserve"> to make final determinations based on morphological matching guidelines</w:t>
      </w:r>
      <w:r>
        <w:t>,</w:t>
      </w:r>
      <w:r w:rsidR="00A63AD1">
        <w:t xml:space="preserve"> and</w:t>
      </w:r>
      <w:r>
        <w:t xml:space="preserve"> that result is merely </w:t>
      </w:r>
      <w:r w:rsidR="00EC2B49">
        <w:t>an investigative lead</w:t>
      </w:r>
      <w:r w:rsidR="007E6934">
        <w:t>.  F</w:t>
      </w:r>
      <w:r w:rsidR="00EC2B49">
        <w:t>urther police investigation is required</w:t>
      </w:r>
      <w:r>
        <w:t xml:space="preserve"> prior to making an arrest</w:t>
      </w:r>
      <w:r w:rsidR="00EC2B49">
        <w:t>.</w:t>
      </w:r>
      <w:r>
        <w:t xml:space="preserve">  </w:t>
      </w:r>
      <w:r w:rsidR="001009AF">
        <w:t>Face recognition</w:t>
      </w:r>
      <w:r w:rsidR="00EC2B49">
        <w:t xml:space="preserve"> is highly effective at preventing &amp; solving crime </w:t>
      </w:r>
      <w:r w:rsidR="002F3989">
        <w:t>and there has been</w:t>
      </w:r>
      <w:r w:rsidR="00EC2B49">
        <w:t xml:space="preserve"> minimal false arrest error</w:t>
      </w:r>
      <w:r w:rsidR="002F3989">
        <w:t xml:space="preserve"> to date</w:t>
      </w:r>
      <w:r w:rsidR="00EC2B49">
        <w:t>.</w:t>
      </w:r>
    </w:p>
    <w:p w14:paraId="33B92D12" w14:textId="77777777" w:rsidR="00491F5A" w:rsidRDefault="002F3989" w:rsidP="0050241D">
      <w:pPr>
        <w:spacing w:line="480" w:lineRule="auto"/>
        <w:ind w:firstLine="720"/>
      </w:pPr>
      <w:r>
        <w:t>T</w:t>
      </w:r>
      <w:r w:rsidR="00757D92">
        <w:t>he sage purpose of this commission is to closely examine the technology prior to rulemaking.</w:t>
      </w:r>
      <w:r>
        <w:t xml:space="preserve">  </w:t>
      </w:r>
      <w:r w:rsidR="0050241D">
        <w:t>C</w:t>
      </w:r>
      <w:r>
        <w:t>laims of inaccuracy, bias and abuse by law enforcement are not well supported by the record</w:t>
      </w:r>
      <w:r w:rsidR="00F33917">
        <w:t>, and we urge this commission to study and adopt the best practices already in use by leading law enforcement agencies</w:t>
      </w:r>
      <w:r>
        <w:t>.</w:t>
      </w:r>
    </w:p>
    <w:sectPr w:rsidR="001E5AE7" w:rsidSect="001A6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F4"/>
    <w:rsid w:val="001009AF"/>
    <w:rsid w:val="001436D8"/>
    <w:rsid w:val="001812BB"/>
    <w:rsid w:val="001A68A0"/>
    <w:rsid w:val="00223B77"/>
    <w:rsid w:val="002F3989"/>
    <w:rsid w:val="00360707"/>
    <w:rsid w:val="003714A7"/>
    <w:rsid w:val="003E2206"/>
    <w:rsid w:val="00491F5A"/>
    <w:rsid w:val="0050241D"/>
    <w:rsid w:val="005C4AF4"/>
    <w:rsid w:val="00624FB7"/>
    <w:rsid w:val="00690E20"/>
    <w:rsid w:val="006C56A3"/>
    <w:rsid w:val="006E6F66"/>
    <w:rsid w:val="0071491C"/>
    <w:rsid w:val="00757D92"/>
    <w:rsid w:val="00795958"/>
    <w:rsid w:val="007E6934"/>
    <w:rsid w:val="00927A77"/>
    <w:rsid w:val="009664AA"/>
    <w:rsid w:val="009B4440"/>
    <w:rsid w:val="009C73C3"/>
    <w:rsid w:val="00A63AD1"/>
    <w:rsid w:val="00AA6CDC"/>
    <w:rsid w:val="00CD7B7C"/>
    <w:rsid w:val="00DC050E"/>
    <w:rsid w:val="00E723B9"/>
    <w:rsid w:val="00EC2B49"/>
    <w:rsid w:val="00EF6F20"/>
    <w:rsid w:val="00F3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95B75"/>
  <w14:defaultImageDpi w14:val="32767"/>
  <w15:chartTrackingRefBased/>
  <w15:docId w15:val="{E2996C7A-0E90-074A-ACDF-CE8D57A6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Ray</dc:creator>
  <cp:keywords/>
  <dc:description/>
  <cp:lastModifiedBy>Morris, Alison (HOU)</cp:lastModifiedBy>
  <cp:revision>2</cp:revision>
  <dcterms:created xsi:type="dcterms:W3CDTF">2024-09-25T18:10:00Z</dcterms:created>
  <dcterms:modified xsi:type="dcterms:W3CDTF">2024-09-25T18:10:00Z</dcterms:modified>
</cp:coreProperties>
</file>