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0802D79" wp14:paraId="68699009" wp14:textId="2D533479">
      <w:pPr>
        <w:spacing w:before="0" w:beforeAutospacing="off" w:after="0" w:afterAutospacing="off"/>
      </w:pPr>
      <w:r w:rsidRPr="30802D79" w:rsidR="0D0C800E">
        <w:rPr>
          <w:rFonts w:ascii="Arial" w:hAnsi="Arial" w:eastAsia="Arial" w:cs="Arial"/>
          <w:noProof w:val="0"/>
          <w:sz w:val="24"/>
          <w:szCs w:val="24"/>
          <w:lang w:val="en-US"/>
        </w:rPr>
        <w:t>June 9 2025</w:t>
      </w:r>
    </w:p>
    <w:p xmlns:wp14="http://schemas.microsoft.com/office/word/2010/wordml" w:rsidP="30802D79" wp14:paraId="028B8952" wp14:textId="46916046">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2094131A" wp14:textId="4A9C42FC">
      <w:pPr>
        <w:spacing w:before="0" w:beforeAutospacing="off" w:after="0" w:afterAutospacing="off"/>
      </w:pPr>
      <w:r w:rsidRPr="30802D79" w:rsidR="0D0C800E">
        <w:rPr>
          <w:rFonts w:ascii="Arial" w:hAnsi="Arial" w:eastAsia="Arial" w:cs="Arial"/>
          <w:noProof w:val="0"/>
          <w:sz w:val="24"/>
          <w:szCs w:val="24"/>
          <w:lang w:val="en-US"/>
        </w:rPr>
        <w:t xml:space="preserve">I am writing to fervently urge you to enact legislation to help our seniors by limiting the amount of time that a senior facility can fail to return an entrance deposit when a unit is vacated.   If the facility needs these funds for operating expenses then this needs to be very clear.  A compromise might be for the facility to specify a percentage of the entrance deposit for immediate return and a percentage that may be held until the unit is rented to keep operating expenses viable.  </w:t>
      </w:r>
    </w:p>
    <w:p xmlns:wp14="http://schemas.microsoft.com/office/word/2010/wordml" w:rsidP="30802D79" wp14:paraId="1553437C" wp14:textId="668A2A00">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1285A8B3" wp14:textId="1D56FC66">
      <w:pPr>
        <w:spacing w:before="0" w:beforeAutospacing="off" w:after="0" w:afterAutospacing="off"/>
      </w:pPr>
      <w:r w:rsidRPr="30802D79" w:rsidR="0D0C800E">
        <w:rPr>
          <w:rFonts w:ascii="Arial" w:hAnsi="Arial" w:eastAsia="Arial" w:cs="Arial"/>
          <w:noProof w:val="0"/>
          <w:sz w:val="24"/>
          <w:szCs w:val="24"/>
          <w:lang w:val="en-US"/>
        </w:rPr>
        <w:t xml:space="preserve"> I want to share my experience with a senior community's failure to return an entrance deposit in a timely manner.  I hope my experience will make it clear how urgently this bill is needed to protect our senior, vulnerable citizens.</w:t>
      </w:r>
    </w:p>
    <w:p xmlns:wp14="http://schemas.microsoft.com/office/word/2010/wordml" w:rsidP="30802D79" wp14:paraId="6F48E0AF" wp14:textId="287A67CA">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76C41E1A" wp14:textId="2BCD3AAF">
      <w:pPr>
        <w:spacing w:before="0" w:beforeAutospacing="off" w:after="0" w:afterAutospacing="off"/>
      </w:pPr>
      <w:r w:rsidRPr="30802D79" w:rsidR="0D0C800E">
        <w:rPr>
          <w:rFonts w:ascii="Arial" w:hAnsi="Arial" w:eastAsia="Arial" w:cs="Arial"/>
          <w:noProof w:val="0"/>
          <w:sz w:val="24"/>
          <w:szCs w:val="24"/>
          <w:lang w:val="en-US"/>
        </w:rPr>
        <w:t>My mother, Selma Cooley, paid a hefty entrance deposit (over 190,000) to reside in a senior residential community.  After 7 years, she became ill and had to be moved to a memory care/assisted living facility to provide a higher level care with a much higher cost.</w:t>
      </w:r>
    </w:p>
    <w:p xmlns:wp14="http://schemas.microsoft.com/office/word/2010/wordml" w:rsidP="30802D79" wp14:paraId="7A4362F6" wp14:textId="26E73572">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6A853F6B" wp14:textId="59B0D0F1">
      <w:pPr>
        <w:spacing w:before="0" w:beforeAutospacing="off" w:after="0" w:afterAutospacing="off"/>
      </w:pPr>
      <w:r w:rsidRPr="30802D79" w:rsidR="0D0C800E">
        <w:rPr>
          <w:rFonts w:ascii="Arial" w:hAnsi="Arial" w:eastAsia="Arial" w:cs="Arial"/>
          <w:noProof w:val="0"/>
          <w:sz w:val="24"/>
          <w:szCs w:val="24"/>
          <w:lang w:val="en-US"/>
        </w:rPr>
        <w:t>At the time she had paid the entrance deposit she was told that 90% of it would be returned upon her vacating her unit once it was re-rented.  Thus the money would be available to fund a higher level of care, if needed.</w:t>
      </w:r>
    </w:p>
    <w:p xmlns:wp14="http://schemas.microsoft.com/office/word/2010/wordml" w:rsidP="30802D79" wp14:paraId="11647E61" wp14:textId="1E770639">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45434A87" wp14:textId="01C14E17">
      <w:pPr>
        <w:spacing w:before="0" w:beforeAutospacing="off" w:after="0" w:afterAutospacing="off"/>
      </w:pPr>
      <w:r w:rsidRPr="30802D79" w:rsidR="0D0C800E">
        <w:rPr>
          <w:rFonts w:ascii="Arial" w:hAnsi="Arial" w:eastAsia="Arial" w:cs="Arial"/>
          <w:b w:val="1"/>
          <w:bCs w:val="1"/>
          <w:noProof w:val="0"/>
          <w:sz w:val="24"/>
          <w:szCs w:val="24"/>
          <w:lang w:val="en-US"/>
        </w:rPr>
        <w:t>Unfortunately, the contract she had signed required her SPECIFIC apartment to be re-rented to obtain a refund of the entrance deposit.  Furthermore, there was NO TIMEFRAME for returning this deposit in the event the apartment was not rented in a timely manner.  Because her apartment was smaller than most and perhaps less desirable, we waited over 18 months to receive her full refund and, during that time, had to scramble and use personal monies to pay over 9,000/month for the required higher level care.  We had counted on the entrance deposit refund to pay for this care and the year and a half delay had significant financial impact on our family.</w:t>
      </w:r>
    </w:p>
    <w:p xmlns:wp14="http://schemas.microsoft.com/office/word/2010/wordml" w:rsidP="30802D79" wp14:paraId="2B448F83" wp14:textId="2BC14A2D">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5BB08893" wp14:textId="60769A8E">
      <w:pPr>
        <w:spacing w:before="0" w:beforeAutospacing="off" w:after="0" w:afterAutospacing="off"/>
      </w:pPr>
      <w:r w:rsidRPr="30802D79" w:rsidR="0D0C800E">
        <w:rPr>
          <w:rFonts w:ascii="Arial" w:hAnsi="Arial" w:eastAsia="Arial" w:cs="Arial"/>
          <w:b w:val="1"/>
          <w:bCs w:val="1"/>
          <w:noProof w:val="0"/>
          <w:sz w:val="24"/>
          <w:szCs w:val="24"/>
          <w:lang w:val="en-US"/>
        </w:rPr>
        <w:t>Again it is urgent that you pass legislation to protect the finances of our senior citizens who frequently need to leave residential care communities for more expensive, higher level care.  They cannot afford to wait to receive entrance deposit refunds.</w:t>
      </w:r>
    </w:p>
    <w:p xmlns:wp14="http://schemas.microsoft.com/office/word/2010/wordml" w:rsidP="30802D79" wp14:paraId="0F0236DF" wp14:textId="0F835460">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0BF5E4C0" wp14:textId="45455FA2">
      <w:pPr>
        <w:spacing w:before="0" w:beforeAutospacing="off" w:after="0" w:afterAutospacing="off"/>
      </w:pPr>
      <w:r w:rsidRPr="30802D79" w:rsidR="0D0C800E">
        <w:rPr>
          <w:rFonts w:ascii="Arial" w:hAnsi="Arial" w:eastAsia="Arial" w:cs="Arial"/>
          <w:noProof w:val="0"/>
          <w:sz w:val="24"/>
          <w:szCs w:val="24"/>
          <w:lang w:val="en-US"/>
        </w:rPr>
        <w:t>Thank you for your consideration.</w:t>
      </w:r>
    </w:p>
    <w:p xmlns:wp14="http://schemas.microsoft.com/office/word/2010/wordml" w:rsidP="30802D79" wp14:paraId="24DE737D" wp14:textId="4EEF6719">
      <w:pPr>
        <w:spacing w:before="0" w:beforeAutospacing="off" w:after="0" w:afterAutospacing="off"/>
      </w:pPr>
      <w:r w:rsidRPr="30802D79" w:rsidR="0D0C800E">
        <w:rPr>
          <w:rFonts w:ascii="Arial" w:hAnsi="Arial" w:eastAsia="Arial" w:cs="Arial"/>
          <w:noProof w:val="0"/>
          <w:sz w:val="24"/>
          <w:szCs w:val="24"/>
          <w:lang w:val="en-US"/>
        </w:rPr>
        <w:t xml:space="preserve"> </w:t>
      </w:r>
    </w:p>
    <w:p xmlns:wp14="http://schemas.microsoft.com/office/word/2010/wordml" w:rsidP="30802D79" wp14:paraId="0762263D" wp14:textId="3E2B010F">
      <w:pPr>
        <w:spacing w:before="0" w:beforeAutospacing="off" w:after="0" w:afterAutospacing="off"/>
      </w:pPr>
      <w:r w:rsidRPr="30802D79" w:rsidR="0D0C800E">
        <w:rPr>
          <w:rFonts w:ascii="Arial" w:hAnsi="Arial" w:eastAsia="Arial" w:cs="Arial"/>
          <w:noProof w:val="0"/>
          <w:sz w:val="24"/>
          <w:szCs w:val="24"/>
          <w:lang w:val="en-US"/>
        </w:rPr>
        <w:t>Eileen Cooley (daughter of Selma Cooley)</w:t>
      </w:r>
    </w:p>
    <w:p xmlns:wp14="http://schemas.microsoft.com/office/word/2010/wordml" w:rsidP="30802D79" wp14:paraId="632AE5E1" wp14:textId="1E3C07BB">
      <w:pPr>
        <w:spacing w:before="0" w:beforeAutospacing="off" w:after="0" w:afterAutospacing="off"/>
      </w:pPr>
      <w:r w:rsidRPr="30802D79" w:rsidR="0D0C800E">
        <w:rPr>
          <w:rFonts w:ascii="Arial" w:hAnsi="Arial" w:eastAsia="Arial" w:cs="Arial"/>
          <w:noProof w:val="0"/>
          <w:sz w:val="24"/>
          <w:szCs w:val="24"/>
          <w:lang w:val="en-US"/>
        </w:rPr>
        <w:t>404-317-6182</w:t>
      </w:r>
    </w:p>
    <w:p xmlns:wp14="http://schemas.microsoft.com/office/word/2010/wordml" w:rsidP="30802D79" wp14:paraId="4AA1C713" wp14:textId="067E5195">
      <w:pPr>
        <w:spacing w:before="0" w:beforeAutospacing="off" w:after="0" w:afterAutospacing="off"/>
      </w:pPr>
      <w:hyperlink r:id="Re9a0ff848edc4d47">
        <w:r w:rsidRPr="30802D79" w:rsidR="0D0C800E">
          <w:rPr>
            <w:rStyle w:val="Hyperlink"/>
            <w:rFonts w:ascii="Arial" w:hAnsi="Arial" w:eastAsia="Arial" w:cs="Arial"/>
            <w:strike w:val="0"/>
            <w:dstrike w:val="0"/>
            <w:noProof w:val="0"/>
            <w:color w:val="0000FF"/>
            <w:sz w:val="24"/>
            <w:szCs w:val="24"/>
            <w:u w:val="single"/>
            <w:lang w:val="en-US"/>
          </w:rPr>
          <w:t>ecooley@agnesscott.edu</w:t>
        </w:r>
      </w:hyperlink>
    </w:p>
    <w:p xmlns:wp14="http://schemas.microsoft.com/office/word/2010/wordml" wp14:paraId="2C078E63" wp14:textId="34B792C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6C0259"/>
    <w:rsid w:val="0D0C800E"/>
    <w:rsid w:val="30802D79"/>
    <w:rsid w:val="3C6C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0259"/>
  <w15:chartTrackingRefBased/>
  <w15:docId w15:val="{4EF3B3AD-C763-4832-A550-010E9512B0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0802D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ecooley@agnesscott.edu" TargetMode="External" Id="Re9a0ff848edc4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4846897-4D03-4855-8CDA-7CD9515831C9}"/>
</file>

<file path=customXml/itemProps2.xml><?xml version="1.0" encoding="utf-8"?>
<ds:datastoreItem xmlns:ds="http://schemas.openxmlformats.org/officeDocument/2006/customXml" ds:itemID="{5274ED76-2311-4C15-9F17-2A58A79449AA}"/>
</file>

<file path=customXml/itemProps3.xml><?xml version="1.0" encoding="utf-8"?>
<ds:datastoreItem xmlns:ds="http://schemas.openxmlformats.org/officeDocument/2006/customXml" ds:itemID="{687AAFA9-FB30-4976-A885-0F9569FD55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Julianna (HOU)</dc:creator>
  <cp:keywords/>
  <dc:description/>
  <cp:lastModifiedBy>Fernandez, Julianna (HOU)</cp:lastModifiedBy>
  <dcterms:created xsi:type="dcterms:W3CDTF">2025-06-09T16:45:22Z</dcterms:created>
  <dcterms:modified xsi:type="dcterms:W3CDTF">2025-06-09T16:45:55Z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y fmtid="{D5CDD505-2E9C-101B-9397-08002B2CF9AE}" pid="3" name="MediaServiceImageTags">
    <vt:lpwstr/>
  </property>
</Properties>
</file>