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F6A3" w14:textId="0D42F1CE" w:rsidR="5BF2FD06" w:rsidRDefault="5BF2FD06" w:rsidP="47F7E7B0">
      <w:pPr>
        <w:pStyle w:val="Title"/>
      </w:pPr>
      <w:r>
        <w:t>2030 Census Preparation</w:t>
      </w:r>
      <w:r w:rsidR="00954771">
        <w:t xml:space="preserve"> (Addresses)</w:t>
      </w:r>
    </w:p>
    <w:p w14:paraId="14E5AF84" w14:textId="01A1599A" w:rsidR="00A76087" w:rsidRDefault="00A76087" w:rsidP="47F7E7B0">
      <w:pPr>
        <w:pStyle w:val="Heading1"/>
      </w:pPr>
      <w:r>
        <w:t xml:space="preserve">[Note: This document was prepared by the Committee on the Census </w:t>
      </w:r>
      <w:r w:rsidR="00AC683B">
        <w:t xml:space="preserve">on October 6, 2025 </w:t>
      </w:r>
      <w:r>
        <w:t>to help Senators work with municipalities on address list issues.]</w:t>
      </w:r>
    </w:p>
    <w:p w14:paraId="6D5459F0" w14:textId="5E80F938" w:rsidR="5BF2FD06" w:rsidRDefault="5BF2FD06" w:rsidP="47F7E7B0">
      <w:pPr>
        <w:pStyle w:val="Heading1"/>
      </w:pPr>
      <w:r>
        <w:t>Why now?</w:t>
      </w:r>
    </w:p>
    <w:p w14:paraId="52A05D85" w14:textId="42B6F168" w:rsidR="5BF2FD06" w:rsidRDefault="0073003B" w:rsidP="47F7E7B0">
      <w:pPr>
        <w:pStyle w:val="ListParagraph"/>
        <w:numPr>
          <w:ilvl w:val="0"/>
          <w:numId w:val="6"/>
        </w:numPr>
      </w:pPr>
      <w:r>
        <w:t xml:space="preserve">The census </w:t>
      </w:r>
      <w:r w:rsidR="5BF2FD06" w:rsidRPr="47F7E7B0">
        <w:t xml:space="preserve">count is </w:t>
      </w:r>
      <w:r w:rsidR="00FF0007">
        <w:t xml:space="preserve">the </w:t>
      </w:r>
      <w:r w:rsidR="5BF2FD06" w:rsidRPr="47F7E7B0">
        <w:t>basis of congressional representation</w:t>
      </w:r>
      <w:r w:rsidR="000C2582">
        <w:t xml:space="preserve">, </w:t>
      </w:r>
      <w:r w:rsidR="00FF0007">
        <w:t xml:space="preserve">in-state redistricting, </w:t>
      </w:r>
      <w:r w:rsidR="5BF2FD06" w:rsidRPr="47F7E7B0">
        <w:t>and federal formula funding</w:t>
      </w:r>
      <w:r w:rsidR="007F5D68">
        <w:t xml:space="preserve"> – a complete count is critical.</w:t>
      </w:r>
    </w:p>
    <w:p w14:paraId="6398C46A" w14:textId="329DC804" w:rsidR="5BF2FD06" w:rsidRDefault="5BF2FD06" w:rsidP="47F7E7B0">
      <w:pPr>
        <w:pStyle w:val="ListParagraph"/>
        <w:numPr>
          <w:ilvl w:val="0"/>
          <w:numId w:val="6"/>
        </w:numPr>
      </w:pPr>
      <w:r w:rsidRPr="47F7E7B0">
        <w:t>Complete count depends on a complete address list for every community – every single housing unit should be on the list</w:t>
      </w:r>
    </w:p>
    <w:p w14:paraId="39F6739E" w14:textId="619D1AF4" w:rsidR="5BF2FD06" w:rsidRDefault="5BF2FD06" w:rsidP="47F7E7B0">
      <w:pPr>
        <w:pStyle w:val="ListParagraph"/>
        <w:numPr>
          <w:ilvl w:val="0"/>
          <w:numId w:val="6"/>
        </w:numPr>
      </w:pPr>
      <w:r w:rsidRPr="47F7E7B0">
        <w:t xml:space="preserve">Municipalities can contribute to </w:t>
      </w:r>
      <w:r w:rsidR="00F951D2">
        <w:t xml:space="preserve">a </w:t>
      </w:r>
      <w:r w:rsidRPr="47F7E7B0">
        <w:t xml:space="preserve">complete address list through the </w:t>
      </w:r>
      <w:r w:rsidR="00DB043A">
        <w:t xml:space="preserve">statutory </w:t>
      </w:r>
      <w:r w:rsidRPr="47F7E7B0">
        <w:t>Local Update of Census Address Program which will run in 2027 and 2028</w:t>
      </w:r>
      <w:r w:rsidR="4CA26AD6" w:rsidRPr="47F7E7B0">
        <w:t xml:space="preserve">.  </w:t>
      </w:r>
    </w:p>
    <w:p w14:paraId="6E6D7A50" w14:textId="551E4382" w:rsidR="5BF2FD06" w:rsidRDefault="5BF2FD06" w:rsidP="47F7E7B0">
      <w:pPr>
        <w:pStyle w:val="ListParagraph"/>
        <w:numPr>
          <w:ilvl w:val="0"/>
          <w:numId w:val="6"/>
        </w:numPr>
      </w:pPr>
      <w:r w:rsidRPr="47F7E7B0">
        <w:t>Building the local master address database to support LUCA participation takes years</w:t>
      </w:r>
      <w:r w:rsidR="00F951D2">
        <w:t xml:space="preserve"> and municipalities can start preparing now.</w:t>
      </w:r>
    </w:p>
    <w:p w14:paraId="35700801" w14:textId="74899987" w:rsidR="2BB2BCE9" w:rsidRDefault="2BB2BCE9" w:rsidP="47F7E7B0">
      <w:pPr>
        <w:pStyle w:val="ListParagraph"/>
        <w:numPr>
          <w:ilvl w:val="0"/>
          <w:numId w:val="6"/>
        </w:numPr>
      </w:pPr>
      <w:r w:rsidRPr="29982976">
        <w:t xml:space="preserve">Municipalities can </w:t>
      </w:r>
      <w:r w:rsidR="2A3330F3" w:rsidRPr="29982976">
        <w:t xml:space="preserve">also </w:t>
      </w:r>
      <w:r w:rsidRPr="29982976">
        <w:t>contribute to block definitions through the Block Boundary Suggestion Program which will begin in December 2025.</w:t>
      </w:r>
    </w:p>
    <w:p w14:paraId="6A6C7ADD" w14:textId="2A80A53E" w:rsidR="5BF2FD06" w:rsidRDefault="005D2FFD" w:rsidP="47F7E7B0">
      <w:pPr>
        <w:pStyle w:val="Heading1"/>
      </w:pPr>
      <w:r>
        <w:t xml:space="preserve">Basic </w:t>
      </w:r>
      <w:r w:rsidR="00DE2181">
        <w:t>q</w:t>
      </w:r>
      <w:r w:rsidR="5BF2FD06">
        <w:t>uestions to ask municipal leaders</w:t>
      </w:r>
    </w:p>
    <w:p w14:paraId="3B3C14CC" w14:textId="39DCAB94" w:rsidR="000B62FD" w:rsidRDefault="00DE2181" w:rsidP="47F7E7B0">
      <w:pPr>
        <w:pStyle w:val="ListParagraph"/>
        <w:numPr>
          <w:ilvl w:val="0"/>
          <w:numId w:val="5"/>
        </w:numPr>
      </w:pPr>
      <w:r>
        <w:t>A</w:t>
      </w:r>
      <w:r w:rsidR="5BF2FD06" w:rsidRPr="29982976">
        <w:t xml:space="preserve">re you aware of </w:t>
      </w:r>
      <w:r w:rsidR="31D140F4" w:rsidRPr="29982976">
        <w:t xml:space="preserve">the </w:t>
      </w:r>
      <w:r w:rsidRPr="29982976">
        <w:t xml:space="preserve">Block Boundary Suggestion Program </w:t>
      </w:r>
      <w:r>
        <w:t xml:space="preserve">and the </w:t>
      </w:r>
      <w:r w:rsidR="31D140F4" w:rsidRPr="29982976">
        <w:t xml:space="preserve">Local Update of Census Address </w:t>
      </w:r>
      <w:r>
        <w:t>P</w:t>
      </w:r>
      <w:r w:rsidR="31D140F4" w:rsidRPr="29982976">
        <w:t>rogram</w:t>
      </w:r>
      <w:r w:rsidR="005D2FFD">
        <w:t>s</w:t>
      </w:r>
      <w:r w:rsidR="000B62FD">
        <w:t>?</w:t>
      </w:r>
    </w:p>
    <w:p w14:paraId="32424B61" w14:textId="6B7F4293" w:rsidR="000B62FD" w:rsidRDefault="00FD4087" w:rsidP="47F7E7B0">
      <w:pPr>
        <w:pStyle w:val="ListParagraph"/>
        <w:numPr>
          <w:ilvl w:val="0"/>
          <w:numId w:val="5"/>
        </w:numPr>
      </w:pPr>
      <w:r>
        <w:t xml:space="preserve">Are you starting to think about how to </w:t>
      </w:r>
      <w:r w:rsidR="000B62FD">
        <w:t xml:space="preserve">prepare for </w:t>
      </w:r>
      <w:r w:rsidR="005D2FFD">
        <w:t>them</w:t>
      </w:r>
      <w:r w:rsidR="000B62FD">
        <w:t xml:space="preserve">? </w:t>
      </w:r>
    </w:p>
    <w:p w14:paraId="270B4BAD" w14:textId="3B56F4C4" w:rsidR="5BF2FD06" w:rsidRDefault="000B62FD" w:rsidP="47F7E7B0">
      <w:pPr>
        <w:pStyle w:val="ListParagraph"/>
        <w:numPr>
          <w:ilvl w:val="0"/>
          <w:numId w:val="5"/>
        </w:numPr>
      </w:pPr>
      <w:r>
        <w:t>D</w:t>
      </w:r>
      <w:r w:rsidR="00DE2181">
        <w:t>o</w:t>
      </w:r>
      <w:r w:rsidR="5BF2FD06" w:rsidRPr="29982976">
        <w:t xml:space="preserve"> you </w:t>
      </w:r>
      <w:r w:rsidR="002B5010">
        <w:t xml:space="preserve">feel that </w:t>
      </w:r>
      <w:r w:rsidR="008C408B">
        <w:t>your team</w:t>
      </w:r>
      <w:r w:rsidR="002B5010">
        <w:t xml:space="preserve"> includes a person who can lead preparation </w:t>
      </w:r>
      <w:r w:rsidR="5BF2FD06" w:rsidRPr="29982976">
        <w:t xml:space="preserve">for </w:t>
      </w:r>
      <w:r w:rsidR="005D2FFD">
        <w:t>them</w:t>
      </w:r>
      <w:r w:rsidR="5BF2FD06" w:rsidRPr="29982976">
        <w:t>?</w:t>
      </w:r>
    </w:p>
    <w:p w14:paraId="0AC6EBAB" w14:textId="3017B454" w:rsidR="5BF2FD06" w:rsidRDefault="00D66EDB" w:rsidP="008B462E">
      <w:pPr>
        <w:pStyle w:val="Heading1"/>
      </w:pPr>
      <w:r>
        <w:t xml:space="preserve">Additional </w:t>
      </w:r>
      <w:r w:rsidR="008B462E">
        <w:t xml:space="preserve">capacity assessment </w:t>
      </w:r>
      <w:r>
        <w:t>questions</w:t>
      </w:r>
    </w:p>
    <w:p w14:paraId="3058DC2D" w14:textId="5F599F40" w:rsidR="5BF2FD06" w:rsidRDefault="5BF2FD06" w:rsidP="008B462E">
      <w:pPr>
        <w:pStyle w:val="ListParagraph"/>
        <w:numPr>
          <w:ilvl w:val="0"/>
          <w:numId w:val="5"/>
        </w:numPr>
      </w:pPr>
      <w:r w:rsidRPr="47F7E7B0">
        <w:t>Do you have a by-law or policy designating a</w:t>
      </w:r>
      <w:r w:rsidR="00510E64">
        <w:t>n</w:t>
      </w:r>
      <w:r w:rsidRPr="47F7E7B0">
        <w:t xml:space="preserve"> address assignment authority </w:t>
      </w:r>
    </w:p>
    <w:p w14:paraId="77E1920B" w14:textId="3CC2C16F" w:rsidR="5B24FA22" w:rsidRDefault="5B24FA22" w:rsidP="008B462E">
      <w:pPr>
        <w:pStyle w:val="ListParagraph"/>
        <w:numPr>
          <w:ilvl w:val="0"/>
          <w:numId w:val="5"/>
        </w:numPr>
      </w:pPr>
      <w:r w:rsidRPr="47F7E7B0">
        <w:t>Have you adopted address standardization regulations?</w:t>
      </w:r>
    </w:p>
    <w:p w14:paraId="4D3E261C" w14:textId="4B531009" w:rsidR="5B24FA22" w:rsidRDefault="5B24FA22" w:rsidP="008B462E">
      <w:pPr>
        <w:pStyle w:val="ListParagraph"/>
        <w:numPr>
          <w:ilvl w:val="0"/>
          <w:numId w:val="5"/>
        </w:numPr>
      </w:pPr>
      <w:r w:rsidRPr="47F7E7B0">
        <w:t>Do you have a consolidated master list of all addresses?</w:t>
      </w:r>
    </w:p>
    <w:p w14:paraId="71AB4896" w14:textId="161314D8" w:rsidR="7B55C00C" w:rsidRDefault="7B55C00C" w:rsidP="008B462E">
      <w:pPr>
        <w:pStyle w:val="ListParagraph"/>
        <w:numPr>
          <w:ilvl w:val="0"/>
          <w:numId w:val="5"/>
        </w:numPr>
      </w:pPr>
      <w:r w:rsidRPr="47F7E7B0">
        <w:t>Is there an officer responsible for maintaining the master list</w:t>
      </w:r>
      <w:r w:rsidR="13305524" w:rsidRPr="47F7E7B0">
        <w:t>?</w:t>
      </w:r>
    </w:p>
    <w:p w14:paraId="72C748FE" w14:textId="62E531BA" w:rsidR="13305524" w:rsidRDefault="13305524" w:rsidP="008B462E">
      <w:pPr>
        <w:pStyle w:val="ListParagraph"/>
        <w:numPr>
          <w:ilvl w:val="0"/>
          <w:numId w:val="5"/>
        </w:numPr>
      </w:pPr>
      <w:r w:rsidRPr="47F7E7B0">
        <w:t>How are address changes shared across departments</w:t>
      </w:r>
      <w:r w:rsidR="00484862">
        <w:t xml:space="preserve"> and with MassGIS?</w:t>
      </w:r>
    </w:p>
    <w:p w14:paraId="69502C8C" w14:textId="098A418A" w:rsidR="38AE63EE" w:rsidRDefault="7565CA7B" w:rsidP="008B462E">
      <w:pPr>
        <w:pStyle w:val="ListParagraph"/>
        <w:numPr>
          <w:ilvl w:val="0"/>
          <w:numId w:val="5"/>
        </w:numPr>
      </w:pPr>
      <w:r w:rsidRPr="29982976">
        <w:t>Does current s</w:t>
      </w:r>
      <w:r w:rsidR="38AE63EE" w:rsidRPr="29982976">
        <w:t xml:space="preserve">taff have </w:t>
      </w:r>
      <w:r w:rsidR="48450CE8" w:rsidRPr="29982976">
        <w:t xml:space="preserve">prior </w:t>
      </w:r>
      <w:r w:rsidR="38AE63EE" w:rsidRPr="29982976">
        <w:t xml:space="preserve">experience </w:t>
      </w:r>
      <w:r w:rsidR="00DD627E">
        <w:t xml:space="preserve">with technical </w:t>
      </w:r>
      <w:r w:rsidR="0FD952D8" w:rsidRPr="29982976">
        <w:t>preparation</w:t>
      </w:r>
      <w:r w:rsidR="00DD627E">
        <w:t xml:space="preserve"> for the Census</w:t>
      </w:r>
      <w:r w:rsidR="38AE63EE" w:rsidRPr="29982976">
        <w:t>?</w:t>
      </w:r>
    </w:p>
    <w:p w14:paraId="17E84FE6" w14:textId="67148D56" w:rsidR="003758CA" w:rsidRDefault="003758CA" w:rsidP="008B462E">
      <w:pPr>
        <w:pStyle w:val="ListParagraph"/>
        <w:numPr>
          <w:ilvl w:val="0"/>
          <w:numId w:val="5"/>
        </w:numPr>
      </w:pPr>
      <w:r>
        <w:lastRenderedPageBreak/>
        <w:t xml:space="preserve">Group quarters </w:t>
      </w:r>
      <w:r w:rsidR="00D6262B">
        <w:t>can raise special challenges (and opportunities for automation)</w:t>
      </w:r>
    </w:p>
    <w:p w14:paraId="2FFDBC52" w14:textId="762DF11E" w:rsidR="008211A2" w:rsidRDefault="008211A2" w:rsidP="008211A2">
      <w:pPr>
        <w:pStyle w:val="ListParagraph"/>
        <w:numPr>
          <w:ilvl w:val="1"/>
          <w:numId w:val="5"/>
        </w:numPr>
      </w:pPr>
      <w:r>
        <w:t xml:space="preserve">Do you have a relationship with the </w:t>
      </w:r>
      <w:r w:rsidR="001A5090">
        <w:t>leaders of colleges and universities that have dormitories?</w:t>
      </w:r>
    </w:p>
    <w:p w14:paraId="342E5661" w14:textId="5BE15F1F" w:rsidR="008211A2" w:rsidRDefault="008211A2" w:rsidP="008211A2">
      <w:pPr>
        <w:pStyle w:val="ListParagraph"/>
        <w:numPr>
          <w:ilvl w:val="1"/>
          <w:numId w:val="5"/>
        </w:numPr>
      </w:pPr>
      <w:r>
        <w:t xml:space="preserve">Do you have a relationship with </w:t>
      </w:r>
      <w:r w:rsidR="001A5090">
        <w:t xml:space="preserve">inpatient human </w:t>
      </w:r>
      <w:r>
        <w:t>service providers</w:t>
      </w:r>
      <w:r w:rsidR="001A5090">
        <w:t>?</w:t>
      </w:r>
    </w:p>
    <w:p w14:paraId="716D54A0" w14:textId="4BECED08" w:rsidR="00510E64" w:rsidRDefault="00510E64" w:rsidP="00510E64">
      <w:pPr>
        <w:pStyle w:val="ListParagraph"/>
        <w:numPr>
          <w:ilvl w:val="0"/>
          <w:numId w:val="5"/>
        </w:numPr>
      </w:pPr>
      <w:r>
        <w:t>Do you have community partners who can help identify challenges</w:t>
      </w:r>
      <w:r w:rsidR="00C7496E">
        <w:t>?</w:t>
      </w:r>
    </w:p>
    <w:p w14:paraId="64C8CE37" w14:textId="341B4367" w:rsidR="00DC24EB" w:rsidRDefault="00D61AA8" w:rsidP="00DC24EB">
      <w:pPr>
        <w:pStyle w:val="Heading1"/>
      </w:pPr>
      <w:r>
        <w:t xml:space="preserve">Challenge </w:t>
      </w:r>
      <w:r w:rsidR="00EA2D70">
        <w:t>a</w:t>
      </w:r>
      <w:r>
        <w:t xml:space="preserve">ssessment </w:t>
      </w:r>
      <w:r w:rsidR="00EA2D70">
        <w:t>q</w:t>
      </w:r>
      <w:r>
        <w:t>uestions</w:t>
      </w:r>
      <w:r w:rsidR="00E275B8">
        <w:t xml:space="preserve"> </w:t>
      </w:r>
    </w:p>
    <w:p w14:paraId="081AA2CE" w14:textId="2EBBD906" w:rsidR="00414728" w:rsidRDefault="00414728" w:rsidP="00414728">
      <w:pPr>
        <w:pStyle w:val="ListParagraph"/>
        <w:numPr>
          <w:ilvl w:val="0"/>
          <w:numId w:val="5"/>
        </w:numPr>
      </w:pPr>
      <w:r>
        <w:t xml:space="preserve">Are there special issues in your city or town that will make </w:t>
      </w:r>
      <w:r w:rsidR="00E23AC0">
        <w:t xml:space="preserve">identifying </w:t>
      </w:r>
      <w:r>
        <w:t>every address a challenge</w:t>
      </w:r>
      <w:r w:rsidR="00D92A9B">
        <w:t>?</w:t>
      </w:r>
    </w:p>
    <w:p w14:paraId="00E45D1B" w14:textId="77777777" w:rsidR="00414728" w:rsidRDefault="00414728" w:rsidP="00414728">
      <w:pPr>
        <w:pStyle w:val="ListParagraph"/>
        <w:numPr>
          <w:ilvl w:val="1"/>
          <w:numId w:val="5"/>
        </w:numPr>
      </w:pPr>
      <w:r>
        <w:t>Hidden housing units or accessory dwelling units</w:t>
      </w:r>
    </w:p>
    <w:p w14:paraId="53D484FD" w14:textId="77777777" w:rsidR="00414728" w:rsidRDefault="00414728" w:rsidP="00414728">
      <w:pPr>
        <w:pStyle w:val="ListParagraph"/>
        <w:numPr>
          <w:ilvl w:val="1"/>
          <w:numId w:val="5"/>
        </w:numPr>
      </w:pPr>
      <w:r>
        <w:t>New or rapid housing development or conversions</w:t>
      </w:r>
    </w:p>
    <w:p w14:paraId="37AE4B77" w14:textId="0FC94894" w:rsidR="00414728" w:rsidRDefault="00414728" w:rsidP="00414728">
      <w:pPr>
        <w:pStyle w:val="ListParagraph"/>
        <w:numPr>
          <w:ilvl w:val="1"/>
          <w:numId w:val="5"/>
        </w:numPr>
      </w:pPr>
      <w:r>
        <w:t xml:space="preserve">High share of </w:t>
      </w:r>
      <w:r w:rsidR="00836060">
        <w:t>rental housing with multiple units</w:t>
      </w:r>
    </w:p>
    <w:p w14:paraId="4A695ED1" w14:textId="06AD5717" w:rsidR="00C20B31" w:rsidRDefault="00C20B31" w:rsidP="07CCFB0B">
      <w:pPr>
        <w:pStyle w:val="ListParagraph"/>
        <w:numPr>
          <w:ilvl w:val="1"/>
          <w:numId w:val="5"/>
        </w:numPr>
      </w:pPr>
      <w:r>
        <w:t>Z</w:t>
      </w:r>
      <w:r w:rsidR="786623A6">
        <w:t xml:space="preserve"> </w:t>
      </w:r>
      <w:r w:rsidR="427893FF" w:rsidRPr="07CCFB0B">
        <w:rPr>
          <w:rFonts w:ascii="Aptos" w:eastAsia="Aptos" w:hAnsi="Aptos" w:cs="Aptos"/>
        </w:rPr>
        <w:t>ip codes inconsistent with municipal boundaries</w:t>
      </w:r>
    </w:p>
    <w:p w14:paraId="53B40D1C" w14:textId="476745A0" w:rsidR="00EF17AA" w:rsidRDefault="00C20B31" w:rsidP="00B2646E">
      <w:pPr>
        <w:pStyle w:val="ListParagraph"/>
        <w:numPr>
          <w:ilvl w:val="1"/>
          <w:numId w:val="5"/>
        </w:numPr>
      </w:pPr>
      <w:r>
        <w:t>G</w:t>
      </w:r>
      <w:r w:rsidR="00EF17AA">
        <w:t xml:space="preserve">roup quarters (dormitories, prisons, </w:t>
      </w:r>
      <w:r w:rsidR="0045420F">
        <w:t>long-term care facilities)</w:t>
      </w:r>
    </w:p>
    <w:p w14:paraId="0707962E" w14:textId="187DC120" w:rsidR="00D615C3" w:rsidRDefault="00D615C3" w:rsidP="00D615C3">
      <w:pPr>
        <w:pStyle w:val="ListParagraph"/>
        <w:numPr>
          <w:ilvl w:val="0"/>
          <w:numId w:val="5"/>
        </w:numPr>
      </w:pPr>
      <w:r>
        <w:t xml:space="preserve">Are there special issues in your city or town that will make identifying every </w:t>
      </w:r>
      <w:r w:rsidR="00894027" w:rsidRPr="00894027">
        <w:rPr>
          <w:u w:val="single"/>
        </w:rPr>
        <w:t>person</w:t>
      </w:r>
      <w:r w:rsidR="00894027">
        <w:t xml:space="preserve"> at each address</w:t>
      </w:r>
      <w:r>
        <w:t xml:space="preserve"> a challenge</w:t>
      </w:r>
      <w:r w:rsidR="00894027">
        <w:t xml:space="preserve"> (challenge</w:t>
      </w:r>
      <w:r w:rsidR="0045420F">
        <w:t>s</w:t>
      </w:r>
      <w:r w:rsidR="00894027">
        <w:t xml:space="preserve"> we will focus on</w:t>
      </w:r>
      <w:r w:rsidR="00B2646E">
        <w:t xml:space="preserve"> later in the process)</w:t>
      </w:r>
      <w:r w:rsidR="00894027">
        <w:t xml:space="preserve"> </w:t>
      </w:r>
      <w:r>
        <w:t>?</w:t>
      </w:r>
    </w:p>
    <w:p w14:paraId="5145ADEB" w14:textId="77777777" w:rsidR="00B2646E" w:rsidRDefault="00B2646E" w:rsidP="00B2646E">
      <w:pPr>
        <w:pStyle w:val="ListParagraph"/>
        <w:numPr>
          <w:ilvl w:val="1"/>
          <w:numId w:val="5"/>
        </w:numPr>
      </w:pPr>
      <w:r>
        <w:t>Families doubled-up in housing units</w:t>
      </w:r>
    </w:p>
    <w:p w14:paraId="5DBD3654" w14:textId="651E6280" w:rsidR="00414728" w:rsidRDefault="00414728" w:rsidP="00414728">
      <w:pPr>
        <w:pStyle w:val="ListParagraph"/>
        <w:numPr>
          <w:ilvl w:val="1"/>
          <w:numId w:val="5"/>
        </w:numPr>
      </w:pPr>
      <w:r>
        <w:t>Large percentage of immigrants or immigrant-adjacent families</w:t>
      </w:r>
    </w:p>
    <w:p w14:paraId="3EDA2BBA" w14:textId="77777777" w:rsidR="00414728" w:rsidRDefault="00414728" w:rsidP="00414728">
      <w:pPr>
        <w:pStyle w:val="ListParagraph"/>
        <w:numPr>
          <w:ilvl w:val="1"/>
          <w:numId w:val="5"/>
        </w:numPr>
      </w:pPr>
      <w:r>
        <w:t>Part-time residents, “snowbirds” or seasonal housing</w:t>
      </w:r>
    </w:p>
    <w:p w14:paraId="52CC5809" w14:textId="77777777" w:rsidR="00414728" w:rsidRDefault="00414728" w:rsidP="00414728">
      <w:pPr>
        <w:pStyle w:val="ListParagraph"/>
        <w:numPr>
          <w:ilvl w:val="1"/>
          <w:numId w:val="5"/>
        </w:numPr>
      </w:pPr>
      <w:r>
        <w:t>Poor internet access</w:t>
      </w:r>
    </w:p>
    <w:p w14:paraId="11826ADD" w14:textId="77777777" w:rsidR="00414728" w:rsidRDefault="00414728" w:rsidP="00414728">
      <w:pPr>
        <w:pStyle w:val="ListParagraph"/>
        <w:numPr>
          <w:ilvl w:val="1"/>
          <w:numId w:val="5"/>
        </w:numPr>
      </w:pPr>
      <w:r>
        <w:t>Highly transient populations: unhoused, sheltered, living in campgrounds, RVs in parking areas</w:t>
      </w:r>
    </w:p>
    <w:p w14:paraId="534A6CA3" w14:textId="77777777" w:rsidR="00414728" w:rsidRDefault="00414728" w:rsidP="00414728">
      <w:pPr>
        <w:pStyle w:val="ListParagraph"/>
        <w:numPr>
          <w:ilvl w:val="1"/>
          <w:numId w:val="5"/>
        </w:numPr>
      </w:pPr>
      <w:r>
        <w:t>On campus and off campus student populations</w:t>
      </w:r>
    </w:p>
    <w:p w14:paraId="69F8F8CC" w14:textId="40081CDF" w:rsidR="00836060" w:rsidRDefault="00836060" w:rsidP="00836060">
      <w:pPr>
        <w:pStyle w:val="ListParagraph"/>
        <w:numPr>
          <w:ilvl w:val="1"/>
          <w:numId w:val="5"/>
        </w:numPr>
      </w:pPr>
      <w:r>
        <w:t>Language barriers</w:t>
      </w:r>
    </w:p>
    <w:p w14:paraId="4F4C865D" w14:textId="1A9D8837" w:rsidR="0F2B6896" w:rsidRDefault="0F2B6896" w:rsidP="47F7E7B0">
      <w:pPr>
        <w:pStyle w:val="Heading1"/>
      </w:pPr>
      <w:r>
        <w:t>State-level r</w:t>
      </w:r>
      <w:r w:rsidR="6ACCD825">
        <w:t>esources to offer municipal leaders</w:t>
      </w:r>
    </w:p>
    <w:p w14:paraId="09FA20C9" w14:textId="5BC87245" w:rsidR="00B80782" w:rsidRDefault="00B80782" w:rsidP="00D61AA8">
      <w:pPr>
        <w:pStyle w:val="ListParagraph"/>
        <w:numPr>
          <w:ilvl w:val="0"/>
          <w:numId w:val="4"/>
        </w:numPr>
      </w:pPr>
      <w:r w:rsidRPr="00B80782">
        <w:t>Secretary of State Census Division: </w:t>
      </w:r>
      <w:hyperlink r:id="rId5" w:tooltip="mailto:census@sec.state.ma.us" w:history="1">
        <w:r w:rsidRPr="00B80782">
          <w:rPr>
            <w:rStyle w:val="Hyperlink"/>
          </w:rPr>
          <w:t>census@sec.state.ma.us</w:t>
        </w:r>
      </w:hyperlink>
    </w:p>
    <w:p w14:paraId="4046DD88" w14:textId="6057FA59" w:rsidR="00D61AA8" w:rsidRDefault="00D61AA8" w:rsidP="00D61AA8">
      <w:pPr>
        <w:pStyle w:val="ListParagraph"/>
        <w:numPr>
          <w:ilvl w:val="0"/>
          <w:numId w:val="4"/>
        </w:numPr>
      </w:pPr>
      <w:r w:rsidRPr="47F7E7B0">
        <w:t xml:space="preserve">UMass Donahue Institute: </w:t>
      </w:r>
      <w:r>
        <w:t xml:space="preserve">Susan Strate; </w:t>
      </w:r>
      <w:hyperlink r:id="rId6" w:history="1">
        <w:r w:rsidRPr="001264CC">
          <w:rPr>
            <w:rStyle w:val="Hyperlink"/>
          </w:rPr>
          <w:t>sstrate@umass.edu</w:t>
        </w:r>
      </w:hyperlink>
      <w:r>
        <w:t>; 413-577-0753</w:t>
      </w:r>
    </w:p>
    <w:p w14:paraId="64B02FB8" w14:textId="22059101" w:rsidR="47F7E7B0" w:rsidRDefault="47F7E7B0" w:rsidP="47F7E7B0"/>
    <w:p w14:paraId="11FA3E50" w14:textId="77777777" w:rsidR="00666EFE" w:rsidRDefault="00666EF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99DA586" w14:textId="44DA9E5D" w:rsidR="7E61A4D0" w:rsidRDefault="11C4AD91" w:rsidP="47F7E7B0">
      <w:pPr>
        <w:pStyle w:val="Heading1"/>
      </w:pPr>
      <w:r>
        <w:lastRenderedPageBreak/>
        <w:t xml:space="preserve">Future Hearing Topics for </w:t>
      </w:r>
      <w:r w:rsidR="324EB97F">
        <w:t xml:space="preserve">Committee on the </w:t>
      </w:r>
      <w:r w:rsidR="7E61A4D0">
        <w:t xml:space="preserve">Census </w:t>
      </w:r>
    </w:p>
    <w:p w14:paraId="76EFF10E" w14:textId="41EDD637" w:rsidR="7E61A4D0" w:rsidRDefault="7E61A4D0" w:rsidP="47F7E7B0">
      <w:pPr>
        <w:pStyle w:val="ListParagraph"/>
        <w:numPr>
          <w:ilvl w:val="0"/>
          <w:numId w:val="1"/>
        </w:numPr>
      </w:pPr>
      <w:r w:rsidRPr="47F7E7B0">
        <w:t>C</w:t>
      </w:r>
      <w:r w:rsidR="563C8876" w:rsidRPr="47F7E7B0">
        <w:t>ensus participation – outreach, trust</w:t>
      </w:r>
    </w:p>
    <w:p w14:paraId="1A5C15C0" w14:textId="2AB493E1" w:rsidR="563C8876" w:rsidRDefault="563C8876" w:rsidP="47F7E7B0">
      <w:pPr>
        <w:pStyle w:val="ListParagraph"/>
        <w:numPr>
          <w:ilvl w:val="1"/>
          <w:numId w:val="1"/>
        </w:numPr>
      </w:pPr>
      <w:r w:rsidRPr="47F7E7B0">
        <w:t>Lessons from 2020</w:t>
      </w:r>
    </w:p>
    <w:p w14:paraId="5877AA99" w14:textId="345230FC" w:rsidR="563C8876" w:rsidRDefault="563C8876" w:rsidP="47F7E7B0">
      <w:pPr>
        <w:pStyle w:val="ListParagraph"/>
        <w:numPr>
          <w:ilvl w:val="1"/>
          <w:numId w:val="1"/>
        </w:numPr>
      </w:pPr>
      <w:r w:rsidRPr="47F7E7B0">
        <w:t>Outlook for 2030</w:t>
      </w:r>
      <w:r>
        <w:tab/>
      </w:r>
    </w:p>
    <w:p w14:paraId="64D064EF" w14:textId="168E4263" w:rsidR="73D37904" w:rsidRDefault="73D37904" w:rsidP="47F7E7B0">
      <w:pPr>
        <w:pStyle w:val="ListParagraph"/>
        <w:numPr>
          <w:ilvl w:val="2"/>
          <w:numId w:val="1"/>
        </w:numPr>
      </w:pPr>
      <w:r w:rsidRPr="47F7E7B0">
        <w:t>Key organizations</w:t>
      </w:r>
    </w:p>
    <w:p w14:paraId="3133D8E4" w14:textId="7D7FB336" w:rsidR="73D37904" w:rsidRDefault="73D37904" w:rsidP="47F7E7B0">
      <w:pPr>
        <w:pStyle w:val="ListParagraph"/>
        <w:numPr>
          <w:ilvl w:val="2"/>
          <w:numId w:val="1"/>
        </w:numPr>
      </w:pPr>
      <w:r w:rsidRPr="47F7E7B0">
        <w:t>Citizenship</w:t>
      </w:r>
    </w:p>
    <w:p w14:paraId="192FEA4E" w14:textId="08C1CB7A" w:rsidR="73D37904" w:rsidRDefault="73D37904" w:rsidP="47F7E7B0">
      <w:pPr>
        <w:pStyle w:val="ListParagraph"/>
        <w:numPr>
          <w:ilvl w:val="0"/>
          <w:numId w:val="1"/>
        </w:numPr>
      </w:pPr>
      <w:r w:rsidRPr="47F7E7B0">
        <w:t>Race definition changes</w:t>
      </w:r>
    </w:p>
    <w:p w14:paraId="72486E73" w14:textId="0E116618" w:rsidR="73D37904" w:rsidRDefault="73D37904" w:rsidP="47F7E7B0">
      <w:pPr>
        <w:pStyle w:val="ListParagraph"/>
        <w:numPr>
          <w:ilvl w:val="1"/>
          <w:numId w:val="1"/>
        </w:numPr>
      </w:pPr>
      <w:r w:rsidRPr="47F7E7B0">
        <w:t xml:space="preserve">Policy </w:t>
      </w:r>
    </w:p>
    <w:p w14:paraId="2DD32E0E" w14:textId="3AD90DCB" w:rsidR="73D37904" w:rsidRDefault="73D37904" w:rsidP="47F7E7B0">
      <w:pPr>
        <w:pStyle w:val="ListParagraph"/>
        <w:numPr>
          <w:ilvl w:val="1"/>
          <w:numId w:val="1"/>
        </w:numPr>
      </w:pPr>
      <w:r w:rsidRPr="47F7E7B0">
        <w:t>Redistricting</w:t>
      </w:r>
    </w:p>
    <w:p w14:paraId="2525799C" w14:textId="0A182C5E" w:rsidR="73D37904" w:rsidRDefault="73D37904" w:rsidP="47F7E7B0">
      <w:pPr>
        <w:pStyle w:val="ListParagraph"/>
        <w:numPr>
          <w:ilvl w:val="0"/>
          <w:numId w:val="1"/>
        </w:numPr>
      </w:pPr>
      <w:r w:rsidRPr="47F7E7B0">
        <w:t>Census measurement accuracy</w:t>
      </w:r>
    </w:p>
    <w:p w14:paraId="01B9A5CA" w14:textId="08B0E7E3" w:rsidR="73D37904" w:rsidRDefault="73D37904" w:rsidP="47F7E7B0">
      <w:pPr>
        <w:pStyle w:val="ListParagraph"/>
        <w:numPr>
          <w:ilvl w:val="1"/>
          <w:numId w:val="1"/>
        </w:numPr>
      </w:pPr>
      <w:r w:rsidRPr="47F7E7B0">
        <w:t>Rent burden</w:t>
      </w:r>
    </w:p>
    <w:p w14:paraId="5B483B73" w14:textId="40D18545" w:rsidR="73D37904" w:rsidRDefault="73D37904" w:rsidP="47F7E7B0">
      <w:pPr>
        <w:pStyle w:val="ListParagraph"/>
        <w:numPr>
          <w:ilvl w:val="1"/>
          <w:numId w:val="1"/>
        </w:numPr>
      </w:pPr>
      <w:r w:rsidRPr="47F7E7B0">
        <w:t>Other issues</w:t>
      </w:r>
    </w:p>
    <w:p w14:paraId="64003298" w14:textId="6082ED1D" w:rsidR="62FBF424" w:rsidRDefault="62FBF424" w:rsidP="47F7E7B0">
      <w:pPr>
        <w:pStyle w:val="ListParagraph"/>
        <w:numPr>
          <w:ilvl w:val="0"/>
          <w:numId w:val="1"/>
        </w:numPr>
      </w:pPr>
      <w:r w:rsidRPr="47F7E7B0">
        <w:t>Current changes in Census Bureau</w:t>
      </w:r>
    </w:p>
    <w:p w14:paraId="67FA8F18" w14:textId="6E2492B2" w:rsidR="62FBF424" w:rsidRDefault="62FBF424" w:rsidP="47F7E7B0">
      <w:pPr>
        <w:pStyle w:val="ListParagraph"/>
        <w:numPr>
          <w:ilvl w:val="1"/>
          <w:numId w:val="1"/>
        </w:numPr>
      </w:pPr>
      <w:r w:rsidRPr="47F7E7B0">
        <w:t>Generally</w:t>
      </w:r>
    </w:p>
    <w:p w14:paraId="4A988514" w14:textId="2177B90D" w:rsidR="62FBF424" w:rsidRDefault="62FBF424" w:rsidP="47F7E7B0">
      <w:pPr>
        <w:pStyle w:val="ListParagraph"/>
        <w:numPr>
          <w:ilvl w:val="1"/>
          <w:numId w:val="1"/>
        </w:numPr>
      </w:pPr>
      <w:r w:rsidRPr="47F7E7B0">
        <w:t>2030 census</w:t>
      </w:r>
    </w:p>
    <w:p w14:paraId="2833C4D2" w14:textId="73545ADF" w:rsidR="62FBF424" w:rsidRDefault="62FBF424" w:rsidP="47F7E7B0">
      <w:pPr>
        <w:pStyle w:val="ListParagraph"/>
        <w:numPr>
          <w:ilvl w:val="0"/>
          <w:numId w:val="1"/>
        </w:numPr>
      </w:pPr>
      <w:r w:rsidRPr="47F7E7B0">
        <w:t xml:space="preserve">Population trends </w:t>
      </w:r>
    </w:p>
    <w:p w14:paraId="0F7ECF43" w14:textId="32EA4889" w:rsidR="62FBF424" w:rsidRDefault="62FBF424" w:rsidP="47F7E7B0">
      <w:pPr>
        <w:pStyle w:val="ListParagraph"/>
        <w:numPr>
          <w:ilvl w:val="1"/>
          <w:numId w:val="1"/>
        </w:numPr>
      </w:pPr>
      <w:r w:rsidRPr="47F7E7B0">
        <w:t>MA vs country</w:t>
      </w:r>
    </w:p>
    <w:p w14:paraId="54A02D26" w14:textId="041F11DD" w:rsidR="62FBF424" w:rsidRDefault="62FBF424" w:rsidP="47F7E7B0">
      <w:pPr>
        <w:pStyle w:val="ListParagraph"/>
        <w:numPr>
          <w:ilvl w:val="1"/>
          <w:numId w:val="1"/>
        </w:numPr>
      </w:pPr>
      <w:r w:rsidRPr="47F7E7B0">
        <w:t>Regional</w:t>
      </w:r>
    </w:p>
    <w:p w14:paraId="199B56F0" w14:textId="186A9A21" w:rsidR="62FBF424" w:rsidRDefault="62FBF424" w:rsidP="47F7E7B0">
      <w:pPr>
        <w:pStyle w:val="ListParagraph"/>
        <w:numPr>
          <w:ilvl w:val="0"/>
          <w:numId w:val="1"/>
        </w:numPr>
      </w:pPr>
      <w:r w:rsidRPr="47F7E7B0">
        <w:t xml:space="preserve">Specific community issues </w:t>
      </w:r>
    </w:p>
    <w:p w14:paraId="0B910252" w14:textId="32B2B3B7" w:rsidR="15F2DB86" w:rsidRDefault="15F2DB86" w:rsidP="47F7E7B0">
      <w:pPr>
        <w:pStyle w:val="ListParagraph"/>
        <w:numPr>
          <w:ilvl w:val="1"/>
          <w:numId w:val="1"/>
        </w:numPr>
      </w:pPr>
      <w:r w:rsidRPr="47F7E7B0">
        <w:t>Boston undercount?</w:t>
      </w:r>
    </w:p>
    <w:p w14:paraId="543A4492" w14:textId="2C3BCB1E" w:rsidR="47F7E7B0" w:rsidRDefault="47F7E7B0" w:rsidP="29982976">
      <w:pPr>
        <w:ind w:left="720"/>
      </w:pPr>
    </w:p>
    <w:sectPr w:rsidR="47F7E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B2E3"/>
    <w:multiLevelType w:val="hybridMultilevel"/>
    <w:tmpl w:val="483ECFD6"/>
    <w:lvl w:ilvl="0" w:tplc="BAE46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AE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E1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C4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C2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08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E7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AE4B9"/>
    <w:multiLevelType w:val="hybridMultilevel"/>
    <w:tmpl w:val="8514C3A4"/>
    <w:lvl w:ilvl="0" w:tplc="041E5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0C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C2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61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86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07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4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E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A3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FE66"/>
    <w:multiLevelType w:val="hybridMultilevel"/>
    <w:tmpl w:val="BCDCDD26"/>
    <w:lvl w:ilvl="0" w:tplc="90882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09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CC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0D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2F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66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2C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8A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6F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4051"/>
    <w:multiLevelType w:val="hybridMultilevel"/>
    <w:tmpl w:val="415A8FEC"/>
    <w:lvl w:ilvl="0" w:tplc="C4E63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8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1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0E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61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23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EB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2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68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4A811"/>
    <w:multiLevelType w:val="hybridMultilevel"/>
    <w:tmpl w:val="D5769DDA"/>
    <w:lvl w:ilvl="0" w:tplc="28083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9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43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E5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A5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69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45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E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4E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8D2B2"/>
    <w:multiLevelType w:val="hybridMultilevel"/>
    <w:tmpl w:val="1A00DFAE"/>
    <w:lvl w:ilvl="0" w:tplc="D65C4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28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88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42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9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CB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CC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21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947278">
    <w:abstractNumId w:val="4"/>
  </w:num>
  <w:num w:numId="2" w16cid:durableId="1356880766">
    <w:abstractNumId w:val="5"/>
  </w:num>
  <w:num w:numId="3" w16cid:durableId="598291224">
    <w:abstractNumId w:val="0"/>
  </w:num>
  <w:num w:numId="4" w16cid:durableId="196163256">
    <w:abstractNumId w:val="2"/>
  </w:num>
  <w:num w:numId="5" w16cid:durableId="703214914">
    <w:abstractNumId w:val="1"/>
  </w:num>
  <w:num w:numId="6" w16cid:durableId="138499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AA54E5"/>
    <w:rsid w:val="00056089"/>
    <w:rsid w:val="000B62FD"/>
    <w:rsid w:val="000C2582"/>
    <w:rsid w:val="000C391D"/>
    <w:rsid w:val="001A5090"/>
    <w:rsid w:val="002B5010"/>
    <w:rsid w:val="002F285E"/>
    <w:rsid w:val="002F5841"/>
    <w:rsid w:val="003758CA"/>
    <w:rsid w:val="00414728"/>
    <w:rsid w:val="0045420F"/>
    <w:rsid w:val="00484862"/>
    <w:rsid w:val="005101CF"/>
    <w:rsid w:val="00510E64"/>
    <w:rsid w:val="00551A5D"/>
    <w:rsid w:val="0056E43D"/>
    <w:rsid w:val="005D2FFD"/>
    <w:rsid w:val="005E338B"/>
    <w:rsid w:val="00666EFE"/>
    <w:rsid w:val="006B148C"/>
    <w:rsid w:val="006E6D9D"/>
    <w:rsid w:val="0073003B"/>
    <w:rsid w:val="007F5D68"/>
    <w:rsid w:val="008211A2"/>
    <w:rsid w:val="00836060"/>
    <w:rsid w:val="00894027"/>
    <w:rsid w:val="008B462E"/>
    <w:rsid w:val="008C408B"/>
    <w:rsid w:val="00954771"/>
    <w:rsid w:val="00A76087"/>
    <w:rsid w:val="00AC683B"/>
    <w:rsid w:val="00B2646E"/>
    <w:rsid w:val="00B80782"/>
    <w:rsid w:val="00C20B31"/>
    <w:rsid w:val="00C7496E"/>
    <w:rsid w:val="00CEB715"/>
    <w:rsid w:val="00D41F59"/>
    <w:rsid w:val="00D615C3"/>
    <w:rsid w:val="00D61AA8"/>
    <w:rsid w:val="00D6262B"/>
    <w:rsid w:val="00D66EDB"/>
    <w:rsid w:val="00D92A9B"/>
    <w:rsid w:val="00DB043A"/>
    <w:rsid w:val="00DC24EB"/>
    <w:rsid w:val="00DD627E"/>
    <w:rsid w:val="00DE2181"/>
    <w:rsid w:val="00DE5EB6"/>
    <w:rsid w:val="00E23AC0"/>
    <w:rsid w:val="00E275B8"/>
    <w:rsid w:val="00E675F4"/>
    <w:rsid w:val="00EA2D70"/>
    <w:rsid w:val="00EF17AA"/>
    <w:rsid w:val="00F6538E"/>
    <w:rsid w:val="00F951D2"/>
    <w:rsid w:val="00FD4087"/>
    <w:rsid w:val="00FF0007"/>
    <w:rsid w:val="0353C5A7"/>
    <w:rsid w:val="050D79BD"/>
    <w:rsid w:val="058AC2D3"/>
    <w:rsid w:val="06108AA6"/>
    <w:rsid w:val="07CCFB0B"/>
    <w:rsid w:val="08EF54BE"/>
    <w:rsid w:val="08FE07B7"/>
    <w:rsid w:val="0901EA92"/>
    <w:rsid w:val="0930EF15"/>
    <w:rsid w:val="0987B3BC"/>
    <w:rsid w:val="0BF7E798"/>
    <w:rsid w:val="0F2B6896"/>
    <w:rsid w:val="0FD952D8"/>
    <w:rsid w:val="10369DF8"/>
    <w:rsid w:val="117B17E9"/>
    <w:rsid w:val="11C4AD91"/>
    <w:rsid w:val="129CFAA4"/>
    <w:rsid w:val="13305524"/>
    <w:rsid w:val="13D0F45B"/>
    <w:rsid w:val="15F2DB86"/>
    <w:rsid w:val="16597601"/>
    <w:rsid w:val="1AB42D57"/>
    <w:rsid w:val="1CCFF1FC"/>
    <w:rsid w:val="1E991684"/>
    <w:rsid w:val="1F7C6154"/>
    <w:rsid w:val="21030784"/>
    <w:rsid w:val="212C32A5"/>
    <w:rsid w:val="24D21037"/>
    <w:rsid w:val="26294108"/>
    <w:rsid w:val="26D84A8E"/>
    <w:rsid w:val="28CF72E8"/>
    <w:rsid w:val="29982976"/>
    <w:rsid w:val="2A3330F3"/>
    <w:rsid w:val="2ACD0A62"/>
    <w:rsid w:val="2BB2BCE9"/>
    <w:rsid w:val="2BD394F2"/>
    <w:rsid w:val="2C517AD6"/>
    <w:rsid w:val="2ECBBB77"/>
    <w:rsid w:val="30F4FB74"/>
    <w:rsid w:val="31D140F4"/>
    <w:rsid w:val="324EB97F"/>
    <w:rsid w:val="32C6E491"/>
    <w:rsid w:val="33D5B3D0"/>
    <w:rsid w:val="36006F7F"/>
    <w:rsid w:val="36FC9C02"/>
    <w:rsid w:val="3754F9D4"/>
    <w:rsid w:val="38AE63EE"/>
    <w:rsid w:val="3968F669"/>
    <w:rsid w:val="3A9EBF4A"/>
    <w:rsid w:val="3CD9465D"/>
    <w:rsid w:val="40D7A719"/>
    <w:rsid w:val="40E7A948"/>
    <w:rsid w:val="423A664E"/>
    <w:rsid w:val="427893FF"/>
    <w:rsid w:val="447F365C"/>
    <w:rsid w:val="46E3A3D7"/>
    <w:rsid w:val="473F22D9"/>
    <w:rsid w:val="47F7E7B0"/>
    <w:rsid w:val="48450CE8"/>
    <w:rsid w:val="494C94F6"/>
    <w:rsid w:val="49AA54E5"/>
    <w:rsid w:val="4AB4F734"/>
    <w:rsid w:val="4B5FAE3B"/>
    <w:rsid w:val="4BF1ED22"/>
    <w:rsid w:val="4CA26AD6"/>
    <w:rsid w:val="4CAE230F"/>
    <w:rsid w:val="4EA933F6"/>
    <w:rsid w:val="523C40AE"/>
    <w:rsid w:val="54913549"/>
    <w:rsid w:val="562ECF34"/>
    <w:rsid w:val="563C8876"/>
    <w:rsid w:val="56F8D474"/>
    <w:rsid w:val="596B8053"/>
    <w:rsid w:val="5A4CD3EB"/>
    <w:rsid w:val="5B24FA22"/>
    <w:rsid w:val="5BF2FD06"/>
    <w:rsid w:val="5DD29AFE"/>
    <w:rsid w:val="5F4CA8AF"/>
    <w:rsid w:val="6077B56B"/>
    <w:rsid w:val="613AC3AD"/>
    <w:rsid w:val="617C31D0"/>
    <w:rsid w:val="62D5632E"/>
    <w:rsid w:val="62FBF424"/>
    <w:rsid w:val="648466EA"/>
    <w:rsid w:val="64A7E2E4"/>
    <w:rsid w:val="6607AB1F"/>
    <w:rsid w:val="66A7920C"/>
    <w:rsid w:val="67CC5CFA"/>
    <w:rsid w:val="69EF32CA"/>
    <w:rsid w:val="6ACCD825"/>
    <w:rsid w:val="6B838B7A"/>
    <w:rsid w:val="6C62737C"/>
    <w:rsid w:val="6D59EF6B"/>
    <w:rsid w:val="6FE47048"/>
    <w:rsid w:val="714B29E9"/>
    <w:rsid w:val="7285DE77"/>
    <w:rsid w:val="7357921F"/>
    <w:rsid w:val="73D37904"/>
    <w:rsid w:val="743B3C12"/>
    <w:rsid w:val="74FA82E5"/>
    <w:rsid w:val="7565CA7B"/>
    <w:rsid w:val="774B706E"/>
    <w:rsid w:val="786623A6"/>
    <w:rsid w:val="78C2A134"/>
    <w:rsid w:val="7A4D697C"/>
    <w:rsid w:val="7AE90B68"/>
    <w:rsid w:val="7AF1AB0A"/>
    <w:rsid w:val="7B55C00C"/>
    <w:rsid w:val="7E61A4D0"/>
    <w:rsid w:val="7F3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54E5"/>
  <w15:chartTrackingRefBased/>
  <w15:docId w15:val="{75CE0A5A-607A-4D3C-8AE3-C749939A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7F7E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A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trate@umass.edu" TargetMode="External"/><Relationship Id="rId5" Type="http://schemas.openxmlformats.org/officeDocument/2006/relationships/hyperlink" Target="mailto:census@sec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Brownsberger, William (SEN)</dc:creator>
  <cp:keywords/>
  <dc:description/>
  <cp:lastModifiedBy>Brownsberger, William (SEN)</cp:lastModifiedBy>
  <cp:revision>54</cp:revision>
  <dcterms:created xsi:type="dcterms:W3CDTF">2025-09-26T10:59:00Z</dcterms:created>
  <dcterms:modified xsi:type="dcterms:W3CDTF">2025-11-06T11:49:00Z</dcterms:modified>
</cp:coreProperties>
</file>